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5A7A0" w14:textId="63CE65AA" w:rsidR="00725BDE" w:rsidRPr="002D0E3A" w:rsidRDefault="00725BDE" w:rsidP="00725BDE">
      <w:pPr>
        <w:tabs>
          <w:tab w:val="center" w:pos="4986"/>
          <w:tab w:val="right" w:pos="9972"/>
        </w:tabs>
        <w:spacing w:after="0" w:line="276" w:lineRule="auto"/>
        <w:rPr>
          <w:rFonts w:ascii="Arial" w:eastAsia="Times New Roman" w:hAnsi="Arial" w:cs="Arial"/>
          <w:kern w:val="0"/>
          <w14:ligatures w14:val="none"/>
        </w:rPr>
      </w:pPr>
      <w:r w:rsidRPr="002D0E3A">
        <w:rPr>
          <w:rFonts w:ascii="Arial" w:eastAsia="Times New Roman" w:hAnsi="Arial" w:cs="Arial"/>
          <w:kern w:val="0"/>
          <w:shd w:val="clear" w:color="auto" w:fill="FFFFFF"/>
          <w14:ligatures w14:val="none"/>
        </w:rPr>
        <w:t xml:space="preserve"> </w:t>
      </w:r>
      <w:r w:rsidR="00013478" w:rsidRPr="002D0E3A">
        <w:rPr>
          <w:rFonts w:ascii="Arial" w:eastAsia="Times New Roman" w:hAnsi="Arial" w:cs="Arial"/>
          <w:kern w:val="0"/>
          <w:shd w:val="clear" w:color="auto" w:fill="FFFFFF"/>
          <w14:ligatures w14:val="none"/>
        </w:rPr>
        <w:t xml:space="preserve">                                                                              </w:t>
      </w:r>
      <w:r w:rsidRPr="002D0E3A">
        <w:rPr>
          <w:rFonts w:ascii="Arial" w:eastAsia="Times New Roman" w:hAnsi="Arial" w:cs="Arial"/>
          <w:kern w:val="0"/>
          <w:shd w:val="clear" w:color="auto" w:fill="FFFFFF"/>
          <w14:ligatures w14:val="none"/>
        </w:rPr>
        <w:t>PATVIRTINTA</w:t>
      </w:r>
    </w:p>
    <w:p w14:paraId="3129B77F" w14:textId="0DF2CA3B" w:rsidR="00CB20B1" w:rsidRPr="002D0E3A" w:rsidRDefault="00CB20B1" w:rsidP="00CB20B1">
      <w:pPr>
        <w:spacing w:after="0" w:line="276" w:lineRule="auto"/>
        <w:rPr>
          <w:rFonts w:ascii="Arial" w:eastAsia="Times New Roman" w:hAnsi="Arial" w:cs="Arial"/>
          <w:kern w:val="0"/>
          <w:shd w:val="clear" w:color="auto" w:fill="FFFFFF"/>
          <w14:ligatures w14:val="none"/>
        </w:rPr>
      </w:pPr>
      <w:r w:rsidRPr="002D0E3A">
        <w:rPr>
          <w:rFonts w:ascii="Arial" w:eastAsia="Times New Roman" w:hAnsi="Arial" w:cs="Arial"/>
          <w:kern w:val="0"/>
          <w:shd w:val="clear" w:color="auto" w:fill="FFFFFF"/>
          <w14:ligatures w14:val="none"/>
        </w:rPr>
        <w:t xml:space="preserve">                                                                               </w:t>
      </w:r>
      <w:r w:rsidR="00725BDE" w:rsidRPr="002D0E3A">
        <w:rPr>
          <w:rFonts w:ascii="Arial" w:eastAsia="Times New Roman" w:hAnsi="Arial" w:cs="Arial"/>
          <w:kern w:val="0"/>
          <w:shd w:val="clear" w:color="auto" w:fill="FFFFFF"/>
          <w14:ligatures w14:val="none"/>
        </w:rPr>
        <w:t>Klaipėdos r. Dituvos Aleksandro</w:t>
      </w:r>
      <w:r w:rsidRPr="002D0E3A">
        <w:rPr>
          <w:rFonts w:ascii="Arial" w:eastAsia="Times New Roman" w:hAnsi="Arial" w:cs="Arial"/>
          <w:kern w:val="0"/>
          <w:shd w:val="clear" w:color="auto" w:fill="FFFFFF"/>
          <w14:ligatures w14:val="none"/>
        </w:rPr>
        <w:t xml:space="preserve"> </w:t>
      </w:r>
      <w:r w:rsidR="00725BDE" w:rsidRPr="002D0E3A">
        <w:rPr>
          <w:rFonts w:ascii="Arial" w:eastAsia="Times New Roman" w:hAnsi="Arial" w:cs="Arial"/>
          <w:kern w:val="0"/>
          <w:shd w:val="clear" w:color="auto" w:fill="FFFFFF"/>
          <w14:ligatures w14:val="none"/>
        </w:rPr>
        <w:t>Teodoro</w:t>
      </w:r>
    </w:p>
    <w:p w14:paraId="20D7AB2F" w14:textId="610D2DB9" w:rsidR="00CB20B1" w:rsidRPr="002D0E3A" w:rsidRDefault="00CB20B1" w:rsidP="00CB20B1">
      <w:pPr>
        <w:spacing w:after="0" w:line="276" w:lineRule="auto"/>
        <w:rPr>
          <w:rFonts w:ascii="Arial" w:eastAsia="Times New Roman" w:hAnsi="Arial" w:cs="Arial"/>
          <w:kern w:val="0"/>
          <w:shd w:val="clear" w:color="auto" w:fill="FFFFFF"/>
          <w14:ligatures w14:val="none"/>
        </w:rPr>
      </w:pPr>
      <w:r w:rsidRPr="002D0E3A">
        <w:rPr>
          <w:rFonts w:ascii="Arial" w:eastAsia="Times New Roman" w:hAnsi="Arial" w:cs="Arial"/>
          <w:kern w:val="0"/>
          <w:shd w:val="clear" w:color="auto" w:fill="FFFFFF"/>
          <w14:ligatures w14:val="none"/>
        </w:rPr>
        <w:t xml:space="preserve">                                                                              </w:t>
      </w:r>
      <w:r w:rsidR="00725BDE" w:rsidRPr="002D0E3A">
        <w:rPr>
          <w:rFonts w:ascii="Arial" w:eastAsia="Times New Roman" w:hAnsi="Arial" w:cs="Arial"/>
          <w:kern w:val="0"/>
          <w:shd w:val="clear" w:color="auto" w:fill="FFFFFF"/>
          <w14:ligatures w14:val="none"/>
        </w:rPr>
        <w:t xml:space="preserve"> </w:t>
      </w:r>
      <w:proofErr w:type="spellStart"/>
      <w:r w:rsidR="00725BDE" w:rsidRPr="002D0E3A">
        <w:rPr>
          <w:rFonts w:ascii="Arial" w:eastAsia="Times New Roman" w:hAnsi="Arial" w:cs="Arial"/>
          <w:kern w:val="0"/>
          <w:shd w:val="clear" w:color="auto" w:fill="FFFFFF"/>
          <w14:ligatures w14:val="none"/>
        </w:rPr>
        <w:t>Kuršaičio</w:t>
      </w:r>
      <w:proofErr w:type="spellEnd"/>
      <w:r w:rsidRPr="002D0E3A">
        <w:rPr>
          <w:rFonts w:ascii="Arial" w:eastAsia="Times New Roman" w:hAnsi="Arial" w:cs="Arial"/>
          <w:kern w:val="0"/>
          <w:shd w:val="clear" w:color="auto" w:fill="FFFFFF"/>
          <w14:ligatures w14:val="none"/>
        </w:rPr>
        <w:t xml:space="preserve"> </w:t>
      </w:r>
      <w:r w:rsidR="00725BDE" w:rsidRPr="002D0E3A">
        <w:rPr>
          <w:rFonts w:ascii="Arial" w:eastAsia="Times New Roman" w:hAnsi="Arial" w:cs="Arial"/>
          <w:kern w:val="0"/>
          <w:shd w:val="clear" w:color="auto" w:fill="FFFFFF"/>
          <w14:ligatures w14:val="none"/>
        </w:rPr>
        <w:t xml:space="preserve">pagrindinės mokyklos </w:t>
      </w:r>
    </w:p>
    <w:p w14:paraId="42DC9511" w14:textId="712499C4" w:rsidR="00725BDE" w:rsidRPr="00482D82" w:rsidRDefault="00CB20B1" w:rsidP="00CB20B1">
      <w:pPr>
        <w:spacing w:after="0" w:line="276" w:lineRule="auto"/>
        <w:rPr>
          <w:rFonts w:ascii="Arial" w:eastAsia="Times New Roman" w:hAnsi="Arial" w:cs="Arial"/>
          <w:kern w:val="0"/>
          <w:shd w:val="clear" w:color="auto" w:fill="FFFFFF"/>
          <w14:ligatures w14:val="none"/>
        </w:rPr>
      </w:pPr>
      <w:r w:rsidRPr="002D0E3A">
        <w:rPr>
          <w:rFonts w:ascii="Arial" w:eastAsia="Times New Roman" w:hAnsi="Arial" w:cs="Arial"/>
          <w:kern w:val="0"/>
          <w:shd w:val="clear" w:color="auto" w:fill="FFFFFF"/>
          <w14:ligatures w14:val="none"/>
        </w:rPr>
        <w:t xml:space="preserve">                                                                               </w:t>
      </w:r>
      <w:r w:rsidR="00725BDE" w:rsidRPr="00482D82">
        <w:rPr>
          <w:rFonts w:ascii="Arial" w:eastAsia="Times New Roman" w:hAnsi="Arial" w:cs="Arial"/>
          <w:kern w:val="0"/>
          <w:shd w:val="clear" w:color="auto" w:fill="FFFFFF"/>
          <w14:ligatures w14:val="none"/>
        </w:rPr>
        <w:t>direktoriaus</w:t>
      </w:r>
      <w:r w:rsidRPr="00482D82">
        <w:rPr>
          <w:rFonts w:ascii="Arial" w:eastAsia="Times New Roman" w:hAnsi="Arial" w:cs="Arial"/>
          <w:kern w:val="0"/>
          <w:shd w:val="clear" w:color="auto" w:fill="FFFFFF"/>
          <w14:ligatures w14:val="none"/>
        </w:rPr>
        <w:t xml:space="preserve"> </w:t>
      </w:r>
      <w:r w:rsidR="00725BDE" w:rsidRPr="00482D82">
        <w:rPr>
          <w:rFonts w:ascii="Arial" w:eastAsia="Times New Roman" w:hAnsi="Arial" w:cs="Arial"/>
          <w:kern w:val="0"/>
          <w:shd w:val="clear" w:color="auto" w:fill="FFFFFF"/>
          <w14:ligatures w14:val="none"/>
        </w:rPr>
        <w:t>202</w:t>
      </w:r>
      <w:r w:rsidR="002D0E3A" w:rsidRPr="00482D82">
        <w:rPr>
          <w:rFonts w:ascii="Arial" w:eastAsia="Times New Roman" w:hAnsi="Arial" w:cs="Arial"/>
          <w:kern w:val="0"/>
          <w:shd w:val="clear" w:color="auto" w:fill="FFFFFF"/>
          <w14:ligatures w14:val="none"/>
        </w:rPr>
        <w:t>6</w:t>
      </w:r>
      <w:r w:rsidR="00725BDE" w:rsidRPr="00482D82">
        <w:rPr>
          <w:rFonts w:ascii="Arial" w:eastAsia="Times New Roman" w:hAnsi="Arial" w:cs="Arial"/>
          <w:kern w:val="0"/>
          <w:shd w:val="clear" w:color="auto" w:fill="FFFFFF"/>
          <w14:ligatures w14:val="none"/>
        </w:rPr>
        <w:t xml:space="preserve"> m. rugpjūčio </w:t>
      </w:r>
      <w:r w:rsidR="00A05D2F">
        <w:rPr>
          <w:rFonts w:ascii="Arial" w:eastAsia="Times New Roman" w:hAnsi="Arial" w:cs="Arial"/>
          <w:kern w:val="0"/>
          <w:shd w:val="clear" w:color="auto" w:fill="FFFFFF"/>
          <w14:ligatures w14:val="none"/>
        </w:rPr>
        <w:t>31</w:t>
      </w:r>
      <w:r w:rsidR="00725BDE" w:rsidRPr="00482D82">
        <w:rPr>
          <w:rFonts w:ascii="Arial" w:eastAsia="Times New Roman" w:hAnsi="Arial" w:cs="Arial"/>
          <w:kern w:val="0"/>
          <w:shd w:val="clear" w:color="auto" w:fill="FFFFFF"/>
          <w:lang w:val="en-US"/>
          <w14:ligatures w14:val="none"/>
        </w:rPr>
        <w:t xml:space="preserve"> </w:t>
      </w:r>
      <w:r w:rsidR="00725BDE" w:rsidRPr="00482D82">
        <w:rPr>
          <w:rFonts w:ascii="Arial" w:eastAsia="Times New Roman" w:hAnsi="Arial" w:cs="Arial"/>
          <w:kern w:val="0"/>
          <w:shd w:val="clear" w:color="auto" w:fill="FFFFFF"/>
          <w14:ligatures w14:val="none"/>
        </w:rPr>
        <w:t xml:space="preserve">d. </w:t>
      </w:r>
    </w:p>
    <w:p w14:paraId="234F9541" w14:textId="736867A6" w:rsidR="00725BDE" w:rsidRPr="00482D82" w:rsidRDefault="00CB20B1" w:rsidP="00CB20B1">
      <w:pPr>
        <w:spacing w:after="0" w:line="276" w:lineRule="auto"/>
        <w:rPr>
          <w:rFonts w:ascii="Arial" w:eastAsia="Times New Roman" w:hAnsi="Arial" w:cs="Arial"/>
          <w:kern w:val="0"/>
          <w:shd w:val="clear" w:color="auto" w:fill="FFFFFF"/>
          <w14:ligatures w14:val="none"/>
        </w:rPr>
      </w:pPr>
      <w:r w:rsidRPr="00482D82">
        <w:rPr>
          <w:rFonts w:ascii="Arial" w:eastAsia="Times New Roman" w:hAnsi="Arial" w:cs="Arial"/>
          <w:kern w:val="0"/>
          <w:shd w:val="clear" w:color="auto" w:fill="FFFFFF"/>
          <w14:ligatures w14:val="none"/>
        </w:rPr>
        <w:t xml:space="preserve">                                                                               </w:t>
      </w:r>
      <w:r w:rsidR="00725BDE" w:rsidRPr="00482D82">
        <w:rPr>
          <w:rFonts w:ascii="Arial" w:eastAsia="Times New Roman" w:hAnsi="Arial" w:cs="Arial"/>
          <w:kern w:val="0"/>
          <w:shd w:val="clear" w:color="auto" w:fill="FFFFFF"/>
          <w14:ligatures w14:val="none"/>
        </w:rPr>
        <w:t>įsakymu Nr. D1-</w:t>
      </w:r>
      <w:r w:rsidR="00A05D2F">
        <w:rPr>
          <w:rFonts w:ascii="Arial" w:eastAsia="Times New Roman" w:hAnsi="Arial" w:cs="Arial"/>
          <w:kern w:val="0"/>
          <w:shd w:val="clear" w:color="auto" w:fill="FFFFFF"/>
          <w14:ligatures w14:val="none"/>
        </w:rPr>
        <w:t>132</w:t>
      </w:r>
    </w:p>
    <w:p w14:paraId="3F1D9D8E" w14:textId="77777777" w:rsidR="00725BDE" w:rsidRPr="002D0E3A" w:rsidRDefault="00725BDE" w:rsidP="00725BDE">
      <w:pPr>
        <w:spacing w:after="0" w:line="276" w:lineRule="auto"/>
        <w:jc w:val="both"/>
        <w:rPr>
          <w:rFonts w:ascii="Arial" w:eastAsia="Times New Roman" w:hAnsi="Arial" w:cs="Arial"/>
          <w:b/>
          <w:bCs/>
          <w:i/>
          <w:kern w:val="0"/>
          <w14:ligatures w14:val="none"/>
        </w:rPr>
      </w:pPr>
    </w:p>
    <w:p w14:paraId="6E321A3D" w14:textId="0B93B408" w:rsidR="00725BDE" w:rsidRPr="002D0E3A" w:rsidRDefault="00725BDE" w:rsidP="00654925">
      <w:pPr>
        <w:spacing w:after="0" w:line="276" w:lineRule="auto"/>
        <w:jc w:val="center"/>
        <w:rPr>
          <w:rFonts w:ascii="Arial" w:eastAsia="Times New Roman" w:hAnsi="Arial" w:cs="Arial"/>
          <w:b/>
          <w:bCs/>
          <w:caps/>
          <w:kern w:val="0"/>
          <w14:ligatures w14:val="none"/>
        </w:rPr>
      </w:pPr>
      <w:r w:rsidRPr="002D0E3A">
        <w:rPr>
          <w:rFonts w:ascii="Arial" w:eastAsia="Times New Roman" w:hAnsi="Arial" w:cs="Arial"/>
          <w:b/>
          <w:bCs/>
          <w:kern w:val="0"/>
          <w14:ligatures w14:val="none"/>
        </w:rPr>
        <w:t>KLAIPĖDOS R. DITUVOS ALEKSANDRO TEODORO KURŠAIČIO PAGRINDINĖS MOKYKLOS 202</w:t>
      </w:r>
      <w:r w:rsidR="00265308" w:rsidRPr="002D0E3A">
        <w:rPr>
          <w:rFonts w:ascii="Arial" w:eastAsia="Times New Roman" w:hAnsi="Arial" w:cs="Arial"/>
          <w:b/>
          <w:bCs/>
          <w:kern w:val="0"/>
          <w14:ligatures w14:val="none"/>
        </w:rPr>
        <w:t>6</w:t>
      </w:r>
      <w:r w:rsidRPr="002D0E3A">
        <w:rPr>
          <w:rFonts w:ascii="Arial" w:eastAsia="Times New Roman" w:hAnsi="Arial" w:cs="Arial"/>
          <w:b/>
          <w:bCs/>
          <w:kern w:val="0"/>
          <w14:ligatures w14:val="none"/>
        </w:rPr>
        <w:t>–202</w:t>
      </w:r>
      <w:r w:rsidR="00265308" w:rsidRPr="002D0E3A">
        <w:rPr>
          <w:rFonts w:ascii="Arial" w:eastAsia="Times New Roman" w:hAnsi="Arial" w:cs="Arial"/>
          <w:b/>
          <w:bCs/>
          <w:kern w:val="0"/>
          <w14:ligatures w14:val="none"/>
        </w:rPr>
        <w:t>7</w:t>
      </w:r>
      <w:r w:rsidRPr="002D0E3A">
        <w:rPr>
          <w:rFonts w:ascii="Arial" w:eastAsia="Times New Roman" w:hAnsi="Arial" w:cs="Arial"/>
          <w:b/>
          <w:bCs/>
          <w:kern w:val="0"/>
          <w14:ligatures w14:val="none"/>
        </w:rPr>
        <w:t xml:space="preserve"> </w:t>
      </w:r>
      <w:r w:rsidRPr="002D0E3A">
        <w:rPr>
          <w:rFonts w:ascii="Arial" w:eastAsia="Times New Roman" w:hAnsi="Arial" w:cs="Arial"/>
          <w:b/>
          <w:bCs/>
          <w:caps/>
          <w:kern w:val="0"/>
          <w14:ligatures w14:val="none"/>
        </w:rPr>
        <w:t>MOKSLO METŲ</w:t>
      </w:r>
      <w:r w:rsidR="00534342" w:rsidRPr="002D0E3A">
        <w:rPr>
          <w:rFonts w:ascii="Arial" w:eastAsia="Times New Roman" w:hAnsi="Arial" w:cs="Arial"/>
          <w:b/>
          <w:bCs/>
          <w:caps/>
          <w:kern w:val="0"/>
          <w14:ligatures w14:val="none"/>
        </w:rPr>
        <w:t xml:space="preserve"> U</w:t>
      </w:r>
      <w:r w:rsidRPr="002D0E3A">
        <w:rPr>
          <w:rFonts w:ascii="Arial" w:eastAsia="Times New Roman" w:hAnsi="Arial" w:cs="Arial"/>
          <w:b/>
          <w:bCs/>
          <w:caps/>
          <w:kern w:val="0"/>
          <w14:ligatures w14:val="none"/>
        </w:rPr>
        <w:t>GDYMO PLANaS</w:t>
      </w:r>
    </w:p>
    <w:p w14:paraId="13258535" w14:textId="77777777" w:rsidR="00725BDE" w:rsidRPr="002D0E3A" w:rsidRDefault="00725BDE" w:rsidP="00725BDE">
      <w:pPr>
        <w:spacing w:after="0" w:line="276" w:lineRule="auto"/>
        <w:rPr>
          <w:rFonts w:ascii="Arial" w:eastAsia="Times New Roman" w:hAnsi="Arial" w:cs="Arial"/>
          <w:b/>
          <w:bCs/>
          <w:kern w:val="0"/>
          <w14:ligatures w14:val="none"/>
        </w:rPr>
      </w:pPr>
    </w:p>
    <w:p w14:paraId="285A2D8C" w14:textId="77777777" w:rsidR="00966BD6" w:rsidRPr="002D0E3A" w:rsidRDefault="00966BD6" w:rsidP="00654925">
      <w:pPr>
        <w:tabs>
          <w:tab w:val="left" w:pos="0"/>
          <w:tab w:val="left" w:pos="900"/>
        </w:tabs>
        <w:suppressAutoHyphens/>
        <w:spacing w:line="276" w:lineRule="auto"/>
        <w:jc w:val="center"/>
        <w:rPr>
          <w:rFonts w:ascii="Arial" w:hAnsi="Arial" w:cs="Arial"/>
          <w:b/>
          <w:lang w:eastAsia="ar-SA"/>
        </w:rPr>
      </w:pPr>
      <w:r w:rsidRPr="002D0E3A">
        <w:rPr>
          <w:rFonts w:ascii="Arial" w:hAnsi="Arial" w:cs="Arial"/>
          <w:b/>
          <w:lang w:eastAsia="ar-SA"/>
        </w:rPr>
        <w:t>I SKYRIUS</w:t>
      </w:r>
    </w:p>
    <w:p w14:paraId="4EAE37B1" w14:textId="1786C5A5" w:rsidR="00966BD6" w:rsidRPr="002D0E3A" w:rsidRDefault="00966BD6" w:rsidP="00654925">
      <w:pPr>
        <w:tabs>
          <w:tab w:val="left" w:pos="0"/>
          <w:tab w:val="left" w:pos="900"/>
        </w:tabs>
        <w:suppressAutoHyphens/>
        <w:spacing w:line="276" w:lineRule="auto"/>
        <w:jc w:val="center"/>
        <w:rPr>
          <w:rFonts w:ascii="Arial" w:hAnsi="Arial" w:cs="Arial"/>
          <w:b/>
          <w:bCs/>
          <w:lang w:eastAsia="ar-SA"/>
        </w:rPr>
      </w:pPr>
      <w:r w:rsidRPr="002D0E3A">
        <w:rPr>
          <w:rFonts w:ascii="Arial" w:hAnsi="Arial" w:cs="Arial"/>
          <w:b/>
          <w:bCs/>
        </w:rPr>
        <w:t>202</w:t>
      </w:r>
      <w:r w:rsidR="008B7D8F" w:rsidRPr="002D0E3A">
        <w:rPr>
          <w:rFonts w:ascii="Arial" w:hAnsi="Arial" w:cs="Arial"/>
          <w:b/>
          <w:bCs/>
        </w:rPr>
        <w:t>5</w:t>
      </w:r>
      <w:r w:rsidRPr="002D0E3A">
        <w:rPr>
          <w:rFonts w:ascii="Arial" w:hAnsi="Arial" w:cs="Arial"/>
          <w:b/>
          <w:bCs/>
        </w:rPr>
        <w:t>–202</w:t>
      </w:r>
      <w:r w:rsidR="008B7D8F" w:rsidRPr="002D0E3A">
        <w:rPr>
          <w:rFonts w:ascii="Arial" w:hAnsi="Arial" w:cs="Arial"/>
          <w:b/>
          <w:bCs/>
        </w:rPr>
        <w:t>6</w:t>
      </w:r>
      <w:r w:rsidRPr="002D0E3A">
        <w:rPr>
          <w:rFonts w:ascii="Arial" w:hAnsi="Arial" w:cs="Arial"/>
          <w:b/>
          <w:bCs/>
        </w:rPr>
        <w:t xml:space="preserve"> MOKSLO METŲ </w:t>
      </w:r>
      <w:r w:rsidRPr="002D0E3A">
        <w:rPr>
          <w:rFonts w:ascii="Arial" w:hAnsi="Arial" w:cs="Arial"/>
          <w:b/>
          <w:bCs/>
          <w:lang w:eastAsia="ar-SA"/>
        </w:rPr>
        <w:t>UGDYMO PLANO ĮGYVENDINIMO ANALIZĖ</w:t>
      </w:r>
    </w:p>
    <w:p w14:paraId="7AD87EFE" w14:textId="4A17205B" w:rsidR="00966BD6" w:rsidRPr="00966D56" w:rsidRDefault="00966BD6" w:rsidP="00966D56">
      <w:pPr>
        <w:spacing w:after="0" w:line="276" w:lineRule="auto"/>
        <w:ind w:firstLine="851"/>
        <w:jc w:val="both"/>
        <w:rPr>
          <w:rFonts w:ascii="Arial" w:hAnsi="Arial" w:cs="Arial"/>
        </w:rPr>
      </w:pPr>
      <w:r w:rsidRPr="002D0E3A">
        <w:rPr>
          <w:rFonts w:ascii="Arial" w:hAnsi="Arial" w:cs="Arial"/>
        </w:rPr>
        <w:t xml:space="preserve">Klaipėdos r. Dituvos Aleksandro Teodoro </w:t>
      </w:r>
      <w:proofErr w:type="spellStart"/>
      <w:r w:rsidRPr="002D0E3A">
        <w:rPr>
          <w:rFonts w:ascii="Arial" w:hAnsi="Arial" w:cs="Arial"/>
        </w:rPr>
        <w:t>Kuršaičio</w:t>
      </w:r>
      <w:proofErr w:type="spellEnd"/>
      <w:r w:rsidRPr="002D0E3A">
        <w:rPr>
          <w:rFonts w:ascii="Arial" w:hAnsi="Arial" w:cs="Arial"/>
        </w:rPr>
        <w:t xml:space="preserve"> pagrindinės mokyklos (toliau – Mokykla) 202</w:t>
      </w:r>
      <w:r w:rsidR="008B7D8F" w:rsidRPr="002D0E3A">
        <w:rPr>
          <w:rFonts w:ascii="Arial" w:hAnsi="Arial" w:cs="Arial"/>
        </w:rPr>
        <w:t>5</w:t>
      </w:r>
      <w:r w:rsidRPr="002D0E3A">
        <w:rPr>
          <w:rFonts w:ascii="Arial" w:hAnsi="Arial" w:cs="Arial"/>
        </w:rPr>
        <w:t>–202</w:t>
      </w:r>
      <w:r w:rsidR="008B7D8F" w:rsidRPr="002D0E3A">
        <w:rPr>
          <w:rFonts w:ascii="Arial" w:hAnsi="Arial" w:cs="Arial"/>
        </w:rPr>
        <w:t>6</w:t>
      </w:r>
      <w:r w:rsidRPr="002D0E3A">
        <w:rPr>
          <w:rFonts w:ascii="Arial" w:hAnsi="Arial" w:cs="Arial"/>
        </w:rPr>
        <w:t xml:space="preserve"> m. m. ugdymo planu</w:t>
      </w:r>
      <w:r w:rsidR="00CB20B1" w:rsidRPr="002D0E3A">
        <w:rPr>
          <w:rFonts w:ascii="Arial" w:hAnsi="Arial" w:cs="Arial"/>
        </w:rPr>
        <w:t xml:space="preserve"> siekiama</w:t>
      </w:r>
      <w:r w:rsidRPr="002D0E3A">
        <w:rPr>
          <w:rFonts w:ascii="Arial" w:hAnsi="Arial" w:cs="Arial"/>
        </w:rPr>
        <w:t xml:space="preserve"> </w:t>
      </w:r>
      <w:r w:rsidRPr="002D0E3A">
        <w:rPr>
          <w:rFonts w:ascii="Arial" w:hAnsi="Arial" w:cs="Arial"/>
          <w:lang w:val="lt"/>
        </w:rPr>
        <w:t>formuoti ugdymo turinį ir organizuoti ugdymo procesą taip, kad kiekvienas mokinys  pasiektų asmeninės pažangos ir geresnių ugdymo(</w:t>
      </w:r>
      <w:proofErr w:type="spellStart"/>
      <w:r w:rsidRPr="002D0E3A">
        <w:rPr>
          <w:rFonts w:ascii="Arial" w:hAnsi="Arial" w:cs="Arial"/>
          <w:lang w:val="lt"/>
        </w:rPr>
        <w:t>si</w:t>
      </w:r>
      <w:proofErr w:type="spellEnd"/>
      <w:r w:rsidRPr="002D0E3A">
        <w:rPr>
          <w:rFonts w:ascii="Arial" w:hAnsi="Arial" w:cs="Arial"/>
          <w:lang w:val="lt"/>
        </w:rPr>
        <w:t>) rezultatų ir įgytų mokymuisi visą gyvenimą būtinų bendrųjų ir dalykinių kompetencijų.</w:t>
      </w:r>
      <w:r w:rsidRPr="002D0E3A">
        <w:rPr>
          <w:rFonts w:ascii="Arial" w:hAnsi="Arial" w:cs="Arial"/>
        </w:rPr>
        <w:t xml:space="preserve"> </w:t>
      </w:r>
      <w:bookmarkStart w:id="0" w:name="_Hlk82387830"/>
    </w:p>
    <w:p w14:paraId="5E8CC0AC" w14:textId="62455D27" w:rsidR="00966BD6" w:rsidRPr="002D0E3A" w:rsidRDefault="00966BD6" w:rsidP="00E813FB">
      <w:pPr>
        <w:spacing w:after="0" w:line="276" w:lineRule="auto"/>
        <w:ind w:firstLine="851"/>
        <w:jc w:val="both"/>
        <w:rPr>
          <w:rFonts w:ascii="Arial" w:hAnsi="Arial" w:cs="Arial"/>
        </w:rPr>
      </w:pPr>
      <w:r w:rsidRPr="002D0E3A">
        <w:rPr>
          <w:rFonts w:ascii="Arial" w:hAnsi="Arial" w:cs="Arial"/>
        </w:rPr>
        <w:t xml:space="preserve">Pradinio ugdymo programą </w:t>
      </w:r>
      <w:r w:rsidR="00966D56">
        <w:rPr>
          <w:rFonts w:ascii="Arial" w:hAnsi="Arial" w:cs="Arial"/>
        </w:rPr>
        <w:t xml:space="preserve">2026 m. </w:t>
      </w:r>
      <w:r w:rsidRPr="002D0E3A">
        <w:rPr>
          <w:rFonts w:ascii="Arial" w:hAnsi="Arial" w:cs="Arial"/>
        </w:rPr>
        <w:t>baigė 1</w:t>
      </w:r>
      <w:r w:rsidR="00E813FB" w:rsidRPr="002D0E3A">
        <w:rPr>
          <w:rFonts w:ascii="Arial" w:hAnsi="Arial" w:cs="Arial"/>
        </w:rPr>
        <w:t>5</w:t>
      </w:r>
      <w:r w:rsidRPr="002D0E3A">
        <w:rPr>
          <w:rFonts w:ascii="Arial" w:hAnsi="Arial" w:cs="Arial"/>
        </w:rPr>
        <w:t xml:space="preserve"> (100 proc.) mokinių, pagrindinio ugdymo pirmos dalies programą baigė 1</w:t>
      </w:r>
      <w:r w:rsidR="00E813FB" w:rsidRPr="002D0E3A">
        <w:rPr>
          <w:rFonts w:ascii="Arial" w:hAnsi="Arial" w:cs="Arial"/>
        </w:rPr>
        <w:t>6</w:t>
      </w:r>
      <w:r w:rsidRPr="002D0E3A">
        <w:rPr>
          <w:rFonts w:ascii="Arial" w:hAnsi="Arial" w:cs="Arial"/>
        </w:rPr>
        <w:t xml:space="preserve"> (100 proc.) mokinių, pagrindinio ugdymo antrosios dalies programą (10 klasė) baigė </w:t>
      </w:r>
      <w:r w:rsidR="008B7D8F" w:rsidRPr="00482D82">
        <w:rPr>
          <w:rFonts w:ascii="Arial" w:hAnsi="Arial" w:cs="Arial"/>
        </w:rPr>
        <w:t>1</w:t>
      </w:r>
      <w:r w:rsidR="00482D82" w:rsidRPr="00482D82">
        <w:rPr>
          <w:rFonts w:ascii="Arial" w:hAnsi="Arial" w:cs="Arial"/>
        </w:rPr>
        <w:t>2</w:t>
      </w:r>
      <w:r w:rsidRPr="00482D82">
        <w:rPr>
          <w:rFonts w:ascii="Arial" w:hAnsi="Arial" w:cs="Arial"/>
        </w:rPr>
        <w:t xml:space="preserve"> mokini</w:t>
      </w:r>
      <w:r w:rsidR="00482D82" w:rsidRPr="00482D82">
        <w:rPr>
          <w:rFonts w:ascii="Arial" w:hAnsi="Arial" w:cs="Arial"/>
        </w:rPr>
        <w:t>ų</w:t>
      </w:r>
      <w:r w:rsidRPr="002D0E3A">
        <w:rPr>
          <w:rFonts w:ascii="Arial" w:hAnsi="Arial" w:cs="Arial"/>
        </w:rPr>
        <w:t>, kurių pažangumas  100 proc.</w:t>
      </w:r>
    </w:p>
    <w:p w14:paraId="58C85DA0" w14:textId="77777777" w:rsidR="00966BD6" w:rsidRPr="002D0E3A" w:rsidRDefault="00966BD6" w:rsidP="00E813FB">
      <w:pPr>
        <w:spacing w:after="0" w:line="276" w:lineRule="auto"/>
        <w:ind w:firstLine="851"/>
        <w:jc w:val="both"/>
        <w:rPr>
          <w:rFonts w:ascii="Arial" w:hAnsi="Arial" w:cs="Arial"/>
        </w:rPr>
      </w:pPr>
      <w:r w:rsidRPr="002D0E3A">
        <w:rPr>
          <w:rFonts w:ascii="Arial" w:hAnsi="Arial" w:cs="Arial"/>
        </w:rPr>
        <w:t xml:space="preserve">Sistemingai analizuojami mokinių </w:t>
      </w:r>
      <w:r w:rsidRPr="002D0E3A">
        <w:rPr>
          <w:rFonts w:ascii="Arial" w:hAnsi="Arial" w:cs="Arial"/>
          <w:shd w:val="clear" w:color="auto" w:fill="FFFFFF"/>
        </w:rPr>
        <w:t>Nacionalinio</w:t>
      </w:r>
      <w:r w:rsidRPr="002D0E3A">
        <w:rPr>
          <w:rFonts w:ascii="Arial" w:hAnsi="Arial" w:cs="Arial"/>
        </w:rPr>
        <w:t xml:space="preserve"> mokinių pasiekimų patikrinimo ir Pagrindinio ugdymo pasiekimų patikrinimo rezultatai. </w:t>
      </w:r>
    </w:p>
    <w:p w14:paraId="19BCA67C" w14:textId="7E4F5333" w:rsidR="00966BD6" w:rsidRPr="002D0E3A" w:rsidRDefault="00966BD6" w:rsidP="003C329F">
      <w:pPr>
        <w:spacing w:after="0" w:line="276" w:lineRule="auto"/>
        <w:ind w:firstLine="851"/>
        <w:jc w:val="both"/>
        <w:rPr>
          <w:rFonts w:ascii="Arial" w:hAnsi="Arial" w:cs="Arial"/>
          <w:color w:val="EE0000"/>
        </w:rPr>
      </w:pPr>
      <w:r w:rsidRPr="002D0E3A">
        <w:rPr>
          <w:rFonts w:ascii="Arial" w:hAnsi="Arial" w:cs="Arial"/>
        </w:rPr>
        <w:t>Nacionaliniame mokinių pasiekimų patikrinime 202</w:t>
      </w:r>
      <w:r w:rsidR="008B7D8F" w:rsidRPr="002D0E3A">
        <w:rPr>
          <w:rFonts w:ascii="Arial" w:hAnsi="Arial" w:cs="Arial"/>
        </w:rPr>
        <w:t>6</w:t>
      </w:r>
      <w:r w:rsidRPr="002D0E3A">
        <w:rPr>
          <w:rFonts w:ascii="Arial" w:hAnsi="Arial" w:cs="Arial"/>
        </w:rPr>
        <w:t xml:space="preserve"> metais dalyvavo 4 ir 8 klasių mokiniai. </w:t>
      </w:r>
      <w:r w:rsidR="00772E26" w:rsidRPr="002D0E3A">
        <w:rPr>
          <w:rFonts w:ascii="Arial" w:hAnsi="Arial" w:cs="Arial"/>
        </w:rPr>
        <w:t xml:space="preserve">4 klasės mokiniai  matematikos </w:t>
      </w:r>
      <w:r w:rsidR="00772E26" w:rsidRPr="00202E90">
        <w:rPr>
          <w:rFonts w:ascii="Arial" w:hAnsi="Arial" w:cs="Arial"/>
        </w:rPr>
        <w:t>žinių patikrinime surinko 5</w:t>
      </w:r>
      <w:r w:rsidR="003C329F" w:rsidRPr="00202E90">
        <w:rPr>
          <w:rFonts w:ascii="Arial" w:hAnsi="Arial" w:cs="Arial"/>
        </w:rPr>
        <w:t>9</w:t>
      </w:r>
      <w:r w:rsidR="00772E26" w:rsidRPr="00202E90">
        <w:rPr>
          <w:rFonts w:ascii="Arial" w:hAnsi="Arial" w:cs="Arial"/>
        </w:rPr>
        <w:t>,1 %</w:t>
      </w:r>
      <w:r w:rsidR="003C329F" w:rsidRPr="00202E90">
        <w:rPr>
          <w:rFonts w:ascii="Arial" w:hAnsi="Arial" w:cs="Arial"/>
        </w:rPr>
        <w:t xml:space="preserve"> </w:t>
      </w:r>
      <w:r w:rsidR="00772E26" w:rsidRPr="00202E90">
        <w:rPr>
          <w:rFonts w:ascii="Arial" w:hAnsi="Arial" w:cs="Arial"/>
        </w:rPr>
        <w:t xml:space="preserve"> (202</w:t>
      </w:r>
      <w:r w:rsidR="008B7D8F" w:rsidRPr="00202E90">
        <w:rPr>
          <w:rFonts w:ascii="Arial" w:hAnsi="Arial" w:cs="Arial"/>
        </w:rPr>
        <w:t xml:space="preserve">5 </w:t>
      </w:r>
      <w:r w:rsidR="00772E26" w:rsidRPr="00202E90">
        <w:rPr>
          <w:rFonts w:ascii="Arial" w:hAnsi="Arial" w:cs="Arial"/>
        </w:rPr>
        <w:t xml:space="preserve">m. – </w:t>
      </w:r>
      <w:r w:rsidR="008B7D8F" w:rsidRPr="00202E90">
        <w:rPr>
          <w:rFonts w:ascii="Arial" w:hAnsi="Arial" w:cs="Arial"/>
        </w:rPr>
        <w:t xml:space="preserve">57,1 </w:t>
      </w:r>
      <w:r w:rsidR="00772E26" w:rsidRPr="00202E90">
        <w:rPr>
          <w:rFonts w:ascii="Arial" w:hAnsi="Arial" w:cs="Arial"/>
        </w:rPr>
        <w:t xml:space="preserve">%) iš maksimaliai galimų surinkti balų,  o skaitymo žinių patikrinime </w:t>
      </w:r>
      <w:r w:rsidR="00D94D5F" w:rsidRPr="00202E90">
        <w:rPr>
          <w:rFonts w:ascii="Arial" w:hAnsi="Arial" w:cs="Arial"/>
        </w:rPr>
        <w:t xml:space="preserve">rezultato vidurkis </w:t>
      </w:r>
      <w:r w:rsidR="003C329F" w:rsidRPr="00202E90">
        <w:rPr>
          <w:rFonts w:ascii="Arial" w:hAnsi="Arial" w:cs="Arial"/>
        </w:rPr>
        <w:t>sumažėjo</w:t>
      </w:r>
      <w:r w:rsidR="00D94D5F" w:rsidRPr="00202E90">
        <w:rPr>
          <w:rFonts w:ascii="Arial" w:hAnsi="Arial" w:cs="Arial"/>
        </w:rPr>
        <w:t xml:space="preserve"> </w:t>
      </w:r>
      <w:r w:rsidR="00772E26" w:rsidRPr="00202E90">
        <w:rPr>
          <w:rFonts w:ascii="Arial" w:hAnsi="Arial" w:cs="Arial"/>
        </w:rPr>
        <w:t xml:space="preserve">– </w:t>
      </w:r>
      <w:r w:rsidR="003C329F" w:rsidRPr="00202E90">
        <w:rPr>
          <w:rFonts w:ascii="Arial" w:hAnsi="Arial" w:cs="Arial"/>
        </w:rPr>
        <w:t>57</w:t>
      </w:r>
      <w:r w:rsidR="00D94D5F" w:rsidRPr="00202E90">
        <w:rPr>
          <w:rFonts w:ascii="Arial" w:hAnsi="Arial" w:cs="Arial"/>
        </w:rPr>
        <w:t>,1</w:t>
      </w:r>
      <w:bookmarkStart w:id="1" w:name="_Hlk207572302"/>
      <w:r w:rsidR="00772E26" w:rsidRPr="00202E90">
        <w:rPr>
          <w:rFonts w:ascii="Arial" w:hAnsi="Arial" w:cs="Arial"/>
        </w:rPr>
        <w:t xml:space="preserve">% </w:t>
      </w:r>
      <w:bookmarkEnd w:id="1"/>
      <w:r w:rsidR="00772E26" w:rsidRPr="00202E90">
        <w:rPr>
          <w:rFonts w:ascii="Arial" w:hAnsi="Arial" w:cs="Arial"/>
        </w:rPr>
        <w:t>(202</w:t>
      </w:r>
      <w:r w:rsidR="008B7D8F" w:rsidRPr="00202E90">
        <w:rPr>
          <w:rFonts w:ascii="Arial" w:hAnsi="Arial" w:cs="Arial"/>
        </w:rPr>
        <w:t>5</w:t>
      </w:r>
      <w:r w:rsidR="00772E26" w:rsidRPr="00202E90">
        <w:rPr>
          <w:rFonts w:ascii="Arial" w:hAnsi="Arial" w:cs="Arial"/>
        </w:rPr>
        <w:t xml:space="preserve"> m. – </w:t>
      </w:r>
      <w:r w:rsidR="008B7D8F" w:rsidRPr="00202E90">
        <w:rPr>
          <w:rFonts w:ascii="Arial" w:hAnsi="Arial" w:cs="Arial"/>
        </w:rPr>
        <w:t xml:space="preserve">65,1 </w:t>
      </w:r>
      <w:r w:rsidR="00772E26" w:rsidRPr="00202E90">
        <w:rPr>
          <w:rFonts w:ascii="Arial" w:hAnsi="Arial" w:cs="Arial"/>
        </w:rPr>
        <w:t xml:space="preserve">%).  </w:t>
      </w:r>
      <w:r w:rsidR="00D94D5F" w:rsidRPr="00202E90">
        <w:rPr>
          <w:rFonts w:ascii="Arial" w:hAnsi="Arial" w:cs="Arial"/>
        </w:rPr>
        <w:t>Išanalizavus ir palyginus dviejų metų Nacionalinius mokinių pasiekimų rezultatus pastebėta, kad 202</w:t>
      </w:r>
      <w:r w:rsidR="003C329F" w:rsidRPr="00202E90">
        <w:rPr>
          <w:rFonts w:ascii="Arial" w:hAnsi="Arial" w:cs="Arial"/>
        </w:rPr>
        <w:t>6</w:t>
      </w:r>
      <w:r w:rsidR="00D94D5F" w:rsidRPr="00202E90">
        <w:rPr>
          <w:rFonts w:ascii="Arial" w:hAnsi="Arial" w:cs="Arial"/>
        </w:rPr>
        <w:t xml:space="preserve"> metų matematikos pasiekimų rezultatai </w:t>
      </w:r>
      <w:r w:rsidR="003C329F" w:rsidRPr="00202E90">
        <w:rPr>
          <w:rFonts w:ascii="Arial" w:hAnsi="Arial" w:cs="Arial"/>
        </w:rPr>
        <w:t>pagerėjo</w:t>
      </w:r>
      <w:r w:rsidR="00D94D5F" w:rsidRPr="00202E90">
        <w:rPr>
          <w:rFonts w:ascii="Arial" w:hAnsi="Arial" w:cs="Arial"/>
        </w:rPr>
        <w:t xml:space="preserve"> </w:t>
      </w:r>
      <w:r w:rsidR="003C329F" w:rsidRPr="00202E90">
        <w:rPr>
          <w:rFonts w:ascii="Arial" w:hAnsi="Arial" w:cs="Arial"/>
        </w:rPr>
        <w:t>2</w:t>
      </w:r>
      <w:r w:rsidR="00D94D5F" w:rsidRPr="00202E90">
        <w:rPr>
          <w:rFonts w:ascii="Arial" w:hAnsi="Arial" w:cs="Arial"/>
        </w:rPr>
        <w:t xml:space="preserve"> %, o lietuvių kalbos rezultatai </w:t>
      </w:r>
      <w:r w:rsidR="003C329F" w:rsidRPr="00202E90">
        <w:rPr>
          <w:rFonts w:ascii="Arial" w:hAnsi="Arial" w:cs="Arial"/>
        </w:rPr>
        <w:t>sumažėjo</w:t>
      </w:r>
      <w:r w:rsidR="000855F5" w:rsidRPr="00202E90">
        <w:rPr>
          <w:rFonts w:ascii="Arial" w:hAnsi="Arial" w:cs="Arial"/>
        </w:rPr>
        <w:t xml:space="preserve"> – </w:t>
      </w:r>
      <w:r w:rsidR="003C329F" w:rsidRPr="00202E90">
        <w:rPr>
          <w:rFonts w:ascii="Arial" w:hAnsi="Arial" w:cs="Arial"/>
        </w:rPr>
        <w:t>8</w:t>
      </w:r>
      <w:r w:rsidR="000855F5" w:rsidRPr="00202E90">
        <w:rPr>
          <w:rFonts w:ascii="Arial" w:hAnsi="Arial" w:cs="Arial"/>
        </w:rPr>
        <w:t xml:space="preserve"> %</w:t>
      </w:r>
      <w:r w:rsidR="00D94D5F" w:rsidRPr="00202E90">
        <w:rPr>
          <w:rFonts w:ascii="Arial" w:hAnsi="Arial" w:cs="Arial"/>
        </w:rPr>
        <w:t xml:space="preserve">. </w:t>
      </w:r>
    </w:p>
    <w:p w14:paraId="754B90FA" w14:textId="77777777" w:rsidR="00966BD6" w:rsidRPr="002D0E3A" w:rsidRDefault="00966BD6" w:rsidP="00E813FB">
      <w:pPr>
        <w:spacing w:after="0" w:line="276" w:lineRule="auto"/>
        <w:ind w:firstLine="851"/>
        <w:jc w:val="both"/>
        <w:rPr>
          <w:rFonts w:ascii="Arial" w:eastAsia="Calibri" w:hAnsi="Arial" w:cs="Arial"/>
          <w:color w:val="EE0000"/>
        </w:rPr>
      </w:pPr>
      <w:r w:rsidRPr="002D0E3A">
        <w:rPr>
          <w:rFonts w:ascii="Arial" w:hAnsi="Arial" w:cs="Arial"/>
          <w:color w:val="EE0000"/>
        </w:rPr>
        <w:t xml:space="preserve"> </w:t>
      </w:r>
    </w:p>
    <w:p w14:paraId="6F05ADEB" w14:textId="77777777" w:rsidR="00966BD6" w:rsidRPr="002D0E3A" w:rsidRDefault="00966BD6" w:rsidP="00E813FB">
      <w:pPr>
        <w:spacing w:after="0" w:line="276" w:lineRule="auto"/>
        <w:ind w:firstLine="851"/>
        <w:jc w:val="both"/>
        <w:rPr>
          <w:rFonts w:ascii="Arial" w:hAnsi="Arial" w:cs="Arial"/>
          <w:color w:val="EE0000"/>
        </w:rPr>
      </w:pPr>
      <w:r w:rsidRPr="002D0E3A">
        <w:rPr>
          <w:rFonts w:ascii="Arial" w:hAnsi="Arial" w:cs="Arial"/>
          <w:color w:val="EE0000"/>
        </w:rPr>
        <w:t xml:space="preserve">            </w:t>
      </w:r>
      <w:r w:rsidRPr="002D0E3A">
        <w:rPr>
          <w:rFonts w:ascii="Arial" w:hAnsi="Arial" w:cs="Arial"/>
          <w:noProof/>
          <w:color w:val="EE0000"/>
        </w:rPr>
        <w:drawing>
          <wp:inline distT="0" distB="0" distL="0" distR="0" wp14:anchorId="771A80A2" wp14:editId="7E33F5BD">
            <wp:extent cx="4364064" cy="2051050"/>
            <wp:effectExtent l="0" t="0" r="17780" b="6350"/>
            <wp:docPr id="787602071"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7EE0E2D" w14:textId="77777777" w:rsidR="00966BD6" w:rsidRPr="002D0E3A" w:rsidRDefault="00966BD6" w:rsidP="00E813FB">
      <w:pPr>
        <w:spacing w:after="0" w:line="276" w:lineRule="auto"/>
        <w:ind w:firstLine="851"/>
        <w:jc w:val="both"/>
        <w:rPr>
          <w:rFonts w:ascii="Arial" w:hAnsi="Arial" w:cs="Arial"/>
          <w:color w:val="EE0000"/>
        </w:rPr>
      </w:pPr>
      <w:r w:rsidRPr="002D0E3A">
        <w:rPr>
          <w:rFonts w:ascii="Arial" w:hAnsi="Arial" w:cs="Arial"/>
          <w:color w:val="EE0000"/>
        </w:rPr>
        <w:t xml:space="preserve">  </w:t>
      </w:r>
    </w:p>
    <w:p w14:paraId="12A2AD4A" w14:textId="7AC5355D" w:rsidR="00966BD6" w:rsidRPr="002D0E3A" w:rsidRDefault="00966BD6" w:rsidP="00E813FB">
      <w:pPr>
        <w:spacing w:after="0" w:line="276" w:lineRule="auto"/>
        <w:ind w:firstLine="851"/>
        <w:jc w:val="both"/>
        <w:rPr>
          <w:rFonts w:ascii="Arial" w:hAnsi="Arial" w:cs="Arial"/>
          <w:color w:val="EE0000"/>
        </w:rPr>
      </w:pPr>
      <w:r w:rsidRPr="002D0E3A">
        <w:rPr>
          <w:rFonts w:ascii="Arial" w:hAnsi="Arial" w:cs="Arial"/>
          <w:color w:val="EE0000"/>
        </w:rPr>
        <w:lastRenderedPageBreak/>
        <w:t xml:space="preserve">             </w:t>
      </w:r>
      <w:r w:rsidR="00884ECB" w:rsidRPr="002D0E3A">
        <w:rPr>
          <w:rFonts w:ascii="Arial" w:hAnsi="Arial" w:cs="Arial"/>
          <w:noProof/>
          <w:color w:val="EE0000"/>
        </w:rPr>
        <w:drawing>
          <wp:inline distT="0" distB="0" distL="0" distR="0" wp14:anchorId="7A9D26F2" wp14:editId="5E3C157A">
            <wp:extent cx="4344636" cy="1892489"/>
            <wp:effectExtent l="0" t="0" r="18415" b="12700"/>
            <wp:docPr id="203563448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2D0E3A">
        <w:rPr>
          <w:rFonts w:ascii="Arial" w:hAnsi="Arial" w:cs="Arial"/>
          <w:color w:val="EE0000"/>
        </w:rPr>
        <w:t xml:space="preserve">              </w:t>
      </w:r>
    </w:p>
    <w:p w14:paraId="69A35F23" w14:textId="77777777" w:rsidR="000855F5" w:rsidRPr="002D0E3A" w:rsidRDefault="000855F5" w:rsidP="000855F5">
      <w:pPr>
        <w:pStyle w:val="paragraph"/>
        <w:shd w:val="clear" w:color="auto" w:fill="FFFFFF" w:themeFill="background1"/>
        <w:spacing w:before="0" w:beforeAutospacing="0" w:after="0" w:afterAutospacing="0"/>
        <w:jc w:val="both"/>
        <w:textAlignment w:val="baseline"/>
        <w:rPr>
          <w:rFonts w:ascii="Arial" w:hAnsi="Arial" w:cs="Arial"/>
          <w:color w:val="EE0000"/>
          <w:lang w:val="lt-LT"/>
        </w:rPr>
      </w:pPr>
      <w:bookmarkStart w:id="2" w:name="_Hlk144154677"/>
      <w:bookmarkStart w:id="3" w:name="_Hlk175783621"/>
    </w:p>
    <w:p w14:paraId="2A96B5D0" w14:textId="5CD37177" w:rsidR="00772E26" w:rsidRPr="003A74AD" w:rsidRDefault="00772E26" w:rsidP="00947ACB">
      <w:pPr>
        <w:pStyle w:val="paragraph"/>
        <w:shd w:val="clear" w:color="auto" w:fill="FFFFFF" w:themeFill="background1"/>
        <w:spacing w:before="0" w:beforeAutospacing="0" w:after="0" w:afterAutospacing="0" w:line="276" w:lineRule="auto"/>
        <w:ind w:firstLine="709"/>
        <w:jc w:val="both"/>
        <w:textAlignment w:val="baseline"/>
        <w:rPr>
          <w:rFonts w:ascii="Arial" w:hAnsi="Arial" w:cs="Arial"/>
          <w:lang w:val="lt-LT"/>
        </w:rPr>
      </w:pPr>
      <w:r w:rsidRPr="003A74AD">
        <w:rPr>
          <w:rFonts w:ascii="Arial" w:hAnsi="Arial" w:cs="Arial"/>
          <w:lang w:val="lt-LT"/>
        </w:rPr>
        <w:t xml:space="preserve">Analizuojant 4 klasė mokinių pasiekimus pagal pasiekimų lygį, aukštesnįjį pasiekimų lygį pasiekė </w:t>
      </w:r>
      <w:r w:rsidR="000855F5" w:rsidRPr="003A74AD">
        <w:rPr>
          <w:rFonts w:ascii="Arial" w:hAnsi="Arial" w:cs="Arial"/>
          <w:lang w:val="lt-LT"/>
        </w:rPr>
        <w:t>7</w:t>
      </w:r>
      <w:r w:rsidRPr="003A74AD">
        <w:rPr>
          <w:rFonts w:ascii="Arial" w:hAnsi="Arial" w:cs="Arial"/>
          <w:lang w:val="lt-LT"/>
        </w:rPr>
        <w:t xml:space="preserve"> % mokinių </w:t>
      </w:r>
      <w:r w:rsidR="00482D82" w:rsidRPr="003A74AD">
        <w:rPr>
          <w:rFonts w:ascii="Arial" w:hAnsi="Arial" w:cs="Arial"/>
          <w:lang w:val="lt-LT"/>
        </w:rPr>
        <w:t>matematikos</w:t>
      </w:r>
      <w:r w:rsidRPr="003A74AD">
        <w:rPr>
          <w:rFonts w:ascii="Arial" w:hAnsi="Arial" w:cs="Arial"/>
          <w:lang w:val="lt-LT"/>
        </w:rPr>
        <w:t xml:space="preserve"> pasiekimų patikrinime</w:t>
      </w:r>
      <w:r w:rsidR="000855F5" w:rsidRPr="003A74AD">
        <w:rPr>
          <w:rFonts w:ascii="Arial" w:hAnsi="Arial" w:cs="Arial"/>
          <w:lang w:val="lt-LT"/>
        </w:rPr>
        <w:t>, p</w:t>
      </w:r>
      <w:r w:rsidRPr="003A74AD">
        <w:rPr>
          <w:rFonts w:ascii="Arial" w:hAnsi="Arial" w:cs="Arial"/>
          <w:lang w:val="lt-LT"/>
        </w:rPr>
        <w:t>agrindinį lygį matematikos</w:t>
      </w:r>
      <w:r w:rsidR="000855F5" w:rsidRPr="003A74AD">
        <w:rPr>
          <w:rFonts w:ascii="Arial" w:hAnsi="Arial" w:cs="Arial"/>
          <w:lang w:val="lt-LT"/>
        </w:rPr>
        <w:t xml:space="preserve"> </w:t>
      </w:r>
      <w:r w:rsidR="0098060A" w:rsidRPr="003A74AD">
        <w:rPr>
          <w:rFonts w:ascii="Arial" w:hAnsi="Arial" w:cs="Arial"/>
          <w:lang w:val="lt-LT"/>
        </w:rPr>
        <w:t>pasiekimų patikrinime pasiekė  47 % mokinių, o</w:t>
      </w:r>
      <w:r w:rsidR="000855F5" w:rsidRPr="003A74AD">
        <w:rPr>
          <w:rFonts w:ascii="Arial" w:hAnsi="Arial" w:cs="Arial"/>
          <w:lang w:val="lt-LT"/>
        </w:rPr>
        <w:t xml:space="preserve"> </w:t>
      </w:r>
      <w:r w:rsidRPr="003A74AD">
        <w:rPr>
          <w:rFonts w:ascii="Arial" w:hAnsi="Arial" w:cs="Arial"/>
          <w:lang w:val="lt-LT"/>
        </w:rPr>
        <w:t xml:space="preserve"> </w:t>
      </w:r>
      <w:r w:rsidR="000855F5" w:rsidRPr="003A74AD">
        <w:rPr>
          <w:rFonts w:ascii="Arial" w:hAnsi="Arial" w:cs="Arial"/>
          <w:lang w:val="lt-LT"/>
        </w:rPr>
        <w:t xml:space="preserve">lietuvių kalbos </w:t>
      </w:r>
      <w:r w:rsidR="003A74AD" w:rsidRPr="003A74AD">
        <w:rPr>
          <w:rFonts w:ascii="Arial" w:hAnsi="Arial" w:cs="Arial"/>
          <w:lang w:val="lt-LT"/>
        </w:rPr>
        <w:t>–</w:t>
      </w:r>
      <w:r w:rsidR="0098060A" w:rsidRPr="003A74AD">
        <w:rPr>
          <w:rFonts w:ascii="Arial" w:hAnsi="Arial" w:cs="Arial"/>
          <w:lang w:val="lt-LT"/>
        </w:rPr>
        <w:t xml:space="preserve"> </w:t>
      </w:r>
      <w:r w:rsidR="000855F5" w:rsidRPr="003A74AD">
        <w:rPr>
          <w:rFonts w:ascii="Arial" w:hAnsi="Arial" w:cs="Arial"/>
          <w:lang w:val="lt-LT"/>
        </w:rPr>
        <w:t>60</w:t>
      </w:r>
      <w:r w:rsidRPr="003A74AD">
        <w:rPr>
          <w:rFonts w:ascii="Arial" w:hAnsi="Arial" w:cs="Arial"/>
          <w:lang w:val="lt-LT"/>
        </w:rPr>
        <w:t xml:space="preserve"> % mokinių</w:t>
      </w:r>
      <w:r w:rsidR="000855F5" w:rsidRPr="003A74AD">
        <w:rPr>
          <w:rFonts w:ascii="Arial" w:hAnsi="Arial" w:cs="Arial"/>
          <w:lang w:val="lt-LT"/>
        </w:rPr>
        <w:t xml:space="preserve">, </w:t>
      </w:r>
      <w:r w:rsidRPr="003A74AD">
        <w:rPr>
          <w:rFonts w:ascii="Arial" w:hAnsi="Arial" w:cs="Arial"/>
          <w:lang w:val="lt-LT"/>
        </w:rPr>
        <w:t>patenkinamą lygį</w:t>
      </w:r>
      <w:r w:rsidR="000855F5" w:rsidRPr="003A74AD">
        <w:rPr>
          <w:rFonts w:ascii="Arial" w:hAnsi="Arial" w:cs="Arial"/>
          <w:lang w:val="lt-LT"/>
        </w:rPr>
        <w:t xml:space="preserve"> matematikos </w:t>
      </w:r>
      <w:r w:rsidR="0098060A" w:rsidRPr="003A74AD">
        <w:rPr>
          <w:rFonts w:ascii="Arial" w:hAnsi="Arial" w:cs="Arial"/>
          <w:lang w:val="lt-LT"/>
        </w:rPr>
        <w:t>pasiekimų patikrinime pasiekė 47 % mokinių, o</w:t>
      </w:r>
      <w:r w:rsidR="000855F5" w:rsidRPr="003A74AD">
        <w:rPr>
          <w:rFonts w:ascii="Arial" w:hAnsi="Arial" w:cs="Arial"/>
          <w:lang w:val="lt-LT"/>
        </w:rPr>
        <w:t xml:space="preserve"> lietuvių kalbos</w:t>
      </w:r>
      <w:r w:rsidRPr="003A74AD">
        <w:rPr>
          <w:rFonts w:ascii="Arial" w:hAnsi="Arial" w:cs="Arial"/>
          <w:lang w:val="lt-LT"/>
        </w:rPr>
        <w:t xml:space="preserve"> </w:t>
      </w:r>
      <w:r w:rsidR="0098060A" w:rsidRPr="003A74AD">
        <w:rPr>
          <w:rFonts w:ascii="Arial" w:hAnsi="Arial" w:cs="Arial"/>
          <w:lang w:val="lt-LT"/>
        </w:rPr>
        <w:t xml:space="preserve">– </w:t>
      </w:r>
      <w:r w:rsidR="000855F5" w:rsidRPr="003A74AD">
        <w:rPr>
          <w:rFonts w:ascii="Arial" w:hAnsi="Arial" w:cs="Arial"/>
          <w:lang w:val="lt-LT"/>
        </w:rPr>
        <w:t>2</w:t>
      </w:r>
      <w:r w:rsidR="0098060A" w:rsidRPr="003A74AD">
        <w:rPr>
          <w:rFonts w:ascii="Arial" w:hAnsi="Arial" w:cs="Arial"/>
          <w:lang w:val="lt-LT"/>
        </w:rPr>
        <w:t>0</w:t>
      </w:r>
      <w:r w:rsidRPr="003A74AD">
        <w:rPr>
          <w:rFonts w:ascii="Arial" w:hAnsi="Arial" w:cs="Arial"/>
          <w:lang w:val="lt-LT"/>
        </w:rPr>
        <w:t>%</w:t>
      </w:r>
      <w:r w:rsidR="000855F5" w:rsidRPr="003A74AD">
        <w:rPr>
          <w:rFonts w:ascii="Arial" w:hAnsi="Arial" w:cs="Arial"/>
          <w:lang w:val="lt-LT"/>
        </w:rPr>
        <w:t xml:space="preserve"> mokinių</w:t>
      </w:r>
      <w:r w:rsidRPr="003A74AD">
        <w:rPr>
          <w:rFonts w:ascii="Arial" w:hAnsi="Arial" w:cs="Arial"/>
          <w:lang w:val="lt-LT"/>
        </w:rPr>
        <w:t xml:space="preserve">, </w:t>
      </w:r>
      <w:r w:rsidR="000855F5" w:rsidRPr="003A74AD">
        <w:rPr>
          <w:rFonts w:ascii="Arial" w:hAnsi="Arial" w:cs="Arial"/>
          <w:lang w:val="lt-LT"/>
        </w:rPr>
        <w:t xml:space="preserve">slenkstinį lygį lietuvių kalbos pasiekė </w:t>
      </w:r>
      <w:r w:rsidRPr="003A74AD">
        <w:rPr>
          <w:rFonts w:ascii="Arial" w:hAnsi="Arial" w:cs="Arial"/>
          <w:lang w:val="lt-LT"/>
        </w:rPr>
        <w:t>– 1</w:t>
      </w:r>
      <w:r w:rsidR="000855F5" w:rsidRPr="003A74AD">
        <w:rPr>
          <w:rFonts w:ascii="Arial" w:hAnsi="Arial" w:cs="Arial"/>
          <w:lang w:val="lt-LT"/>
        </w:rPr>
        <w:t>3</w:t>
      </w:r>
      <w:r w:rsidRPr="003A74AD">
        <w:rPr>
          <w:rFonts w:ascii="Arial" w:hAnsi="Arial" w:cs="Arial"/>
          <w:lang w:val="lt-LT"/>
        </w:rPr>
        <w:t>,</w:t>
      </w:r>
      <w:r w:rsidR="000855F5" w:rsidRPr="003A74AD">
        <w:rPr>
          <w:rFonts w:ascii="Arial" w:hAnsi="Arial" w:cs="Arial"/>
          <w:lang w:val="lt-LT"/>
        </w:rPr>
        <w:t>3</w:t>
      </w:r>
      <w:r w:rsidRPr="003A74AD">
        <w:rPr>
          <w:rFonts w:ascii="Arial" w:hAnsi="Arial" w:cs="Arial"/>
          <w:lang w:val="lt-LT"/>
        </w:rPr>
        <w:t>%  mokinių</w:t>
      </w:r>
      <w:r w:rsidR="000855F5" w:rsidRPr="003A74AD">
        <w:rPr>
          <w:rFonts w:ascii="Arial" w:hAnsi="Arial" w:cs="Arial"/>
          <w:lang w:val="lt-LT"/>
        </w:rPr>
        <w:t>.</w:t>
      </w:r>
      <w:r w:rsidR="0098060A" w:rsidRPr="003A74AD">
        <w:rPr>
          <w:rFonts w:ascii="Arial" w:hAnsi="Arial" w:cs="Arial"/>
          <w:lang w:val="lt-LT"/>
        </w:rPr>
        <w:t xml:space="preserve"> Matematikos pasiekimų rezultatai 2026 m. geresni negu lietuvių kalbos, nes </w:t>
      </w:r>
      <w:r w:rsidR="003A74AD" w:rsidRPr="003A74AD">
        <w:rPr>
          <w:rFonts w:ascii="Arial" w:hAnsi="Arial" w:cs="Arial"/>
          <w:lang w:val="lt-LT"/>
        </w:rPr>
        <w:t xml:space="preserve">mokiniai nebuvo įvertinti žemiau patenkinamo lygio. </w:t>
      </w:r>
    </w:p>
    <w:p w14:paraId="21D0F9B5" w14:textId="7BBAEB3E" w:rsidR="002D0E3A" w:rsidRPr="00202E90" w:rsidRDefault="002D13BD" w:rsidP="002D0E3A">
      <w:pPr>
        <w:spacing w:after="0" w:line="276" w:lineRule="auto"/>
        <w:ind w:firstLine="709"/>
        <w:jc w:val="both"/>
        <w:rPr>
          <w:rFonts w:ascii="Arial" w:hAnsi="Arial" w:cs="Arial"/>
        </w:rPr>
      </w:pPr>
      <w:r w:rsidRPr="00202E90">
        <w:rPr>
          <w:rFonts w:ascii="Arial" w:hAnsi="Arial" w:cs="Arial"/>
        </w:rPr>
        <w:t>202</w:t>
      </w:r>
      <w:r w:rsidR="008B7D8F" w:rsidRPr="00202E90">
        <w:rPr>
          <w:rFonts w:ascii="Arial" w:hAnsi="Arial" w:cs="Arial"/>
        </w:rPr>
        <w:t>6</w:t>
      </w:r>
      <w:r w:rsidRPr="00202E90">
        <w:rPr>
          <w:rFonts w:ascii="Arial" w:hAnsi="Arial" w:cs="Arial"/>
        </w:rPr>
        <w:t xml:space="preserve"> m. </w:t>
      </w:r>
      <w:r w:rsidR="00772E26" w:rsidRPr="00202E90">
        <w:rPr>
          <w:rFonts w:ascii="Arial" w:hAnsi="Arial" w:cs="Arial"/>
        </w:rPr>
        <w:t>8 klasės mokini</w:t>
      </w:r>
      <w:r w:rsidR="000855F5" w:rsidRPr="00202E90">
        <w:rPr>
          <w:rFonts w:ascii="Arial" w:hAnsi="Arial" w:cs="Arial"/>
        </w:rPr>
        <w:t xml:space="preserve">ų </w:t>
      </w:r>
      <w:r w:rsidR="003A74AD">
        <w:rPr>
          <w:rFonts w:ascii="Arial" w:hAnsi="Arial" w:cs="Arial"/>
        </w:rPr>
        <w:t xml:space="preserve">matematikos </w:t>
      </w:r>
      <w:r w:rsidR="000855F5" w:rsidRPr="00202E90">
        <w:rPr>
          <w:rFonts w:ascii="Arial" w:hAnsi="Arial" w:cs="Arial"/>
        </w:rPr>
        <w:t xml:space="preserve">pasiekimų patikrinimo rezultatai </w:t>
      </w:r>
      <w:r w:rsidRPr="00202E90">
        <w:rPr>
          <w:rFonts w:ascii="Arial" w:hAnsi="Arial" w:cs="Arial"/>
        </w:rPr>
        <w:t>palyginus su 202</w:t>
      </w:r>
      <w:r w:rsidR="008B7D8F" w:rsidRPr="00202E90">
        <w:rPr>
          <w:rFonts w:ascii="Arial" w:hAnsi="Arial" w:cs="Arial"/>
        </w:rPr>
        <w:t>5</w:t>
      </w:r>
      <w:r w:rsidRPr="00202E90">
        <w:rPr>
          <w:rFonts w:ascii="Arial" w:hAnsi="Arial" w:cs="Arial"/>
        </w:rPr>
        <w:t xml:space="preserve"> m. </w:t>
      </w:r>
      <w:r w:rsidR="003A74AD">
        <w:rPr>
          <w:rFonts w:ascii="Arial" w:hAnsi="Arial" w:cs="Arial"/>
        </w:rPr>
        <w:t>ženkliai mažesni</w:t>
      </w:r>
      <w:r w:rsidRPr="00202E90">
        <w:rPr>
          <w:rFonts w:ascii="Arial" w:hAnsi="Arial" w:cs="Arial"/>
        </w:rPr>
        <w:t>,</w:t>
      </w:r>
      <w:r w:rsidR="00772E26" w:rsidRPr="00202E90">
        <w:rPr>
          <w:rFonts w:ascii="Arial" w:hAnsi="Arial" w:cs="Arial"/>
        </w:rPr>
        <w:t xml:space="preserve"> </w:t>
      </w:r>
      <w:r w:rsidR="003A74AD">
        <w:rPr>
          <w:rFonts w:ascii="Arial" w:hAnsi="Arial" w:cs="Arial"/>
        </w:rPr>
        <w:t xml:space="preserve">surinko </w:t>
      </w:r>
      <w:r w:rsidR="00202E90" w:rsidRPr="00202E90">
        <w:rPr>
          <w:rFonts w:ascii="Arial" w:hAnsi="Arial" w:cs="Arial"/>
        </w:rPr>
        <w:t>27,2</w:t>
      </w:r>
      <w:r w:rsidR="00772E26" w:rsidRPr="00202E90">
        <w:rPr>
          <w:rFonts w:ascii="Arial" w:hAnsi="Arial" w:cs="Arial"/>
        </w:rPr>
        <w:t xml:space="preserve"> %</w:t>
      </w:r>
      <w:r w:rsidR="008D7249">
        <w:rPr>
          <w:rFonts w:ascii="Arial" w:hAnsi="Arial" w:cs="Arial"/>
        </w:rPr>
        <w:t xml:space="preserve">, o </w:t>
      </w:r>
      <w:r w:rsidR="00772E26" w:rsidRPr="00202E90">
        <w:rPr>
          <w:rFonts w:ascii="Arial" w:hAnsi="Arial" w:cs="Arial"/>
        </w:rPr>
        <w:t>202</w:t>
      </w:r>
      <w:r w:rsidR="008B7D8F" w:rsidRPr="00202E90">
        <w:rPr>
          <w:rFonts w:ascii="Arial" w:hAnsi="Arial" w:cs="Arial"/>
        </w:rPr>
        <w:t>5</w:t>
      </w:r>
      <w:r w:rsidR="00772E26" w:rsidRPr="00202E90">
        <w:rPr>
          <w:rFonts w:ascii="Arial" w:hAnsi="Arial" w:cs="Arial"/>
        </w:rPr>
        <w:t xml:space="preserve"> m. –</w:t>
      </w:r>
      <w:r w:rsidR="00202E90" w:rsidRPr="00202E90">
        <w:rPr>
          <w:rFonts w:ascii="Arial" w:hAnsi="Arial" w:cs="Arial"/>
        </w:rPr>
        <w:t xml:space="preserve"> </w:t>
      </w:r>
      <w:r w:rsidR="008B7D8F" w:rsidRPr="00202E90">
        <w:rPr>
          <w:rFonts w:ascii="Arial" w:hAnsi="Arial" w:cs="Arial"/>
        </w:rPr>
        <w:t xml:space="preserve">48 </w:t>
      </w:r>
      <w:r w:rsidR="00772E26" w:rsidRPr="00202E90">
        <w:rPr>
          <w:rFonts w:ascii="Arial" w:hAnsi="Arial" w:cs="Arial"/>
        </w:rPr>
        <w:t>% iš maksimaliai galimų surinkti balų</w:t>
      </w:r>
      <w:r w:rsidR="008D7249">
        <w:rPr>
          <w:rFonts w:ascii="Arial" w:hAnsi="Arial" w:cs="Arial"/>
        </w:rPr>
        <w:t>.</w:t>
      </w:r>
      <w:r w:rsidR="00772E26" w:rsidRPr="00202E90">
        <w:rPr>
          <w:rFonts w:ascii="Arial" w:hAnsi="Arial" w:cs="Arial"/>
        </w:rPr>
        <w:t xml:space="preserve"> </w:t>
      </w:r>
      <w:r w:rsidR="008D7249">
        <w:rPr>
          <w:rFonts w:ascii="Arial" w:hAnsi="Arial" w:cs="Arial"/>
        </w:rPr>
        <w:t>S</w:t>
      </w:r>
      <w:r w:rsidR="00772E26" w:rsidRPr="00202E90">
        <w:rPr>
          <w:rFonts w:ascii="Arial" w:hAnsi="Arial" w:cs="Arial"/>
        </w:rPr>
        <w:t xml:space="preserve">kaitymo žinių patikrinime </w:t>
      </w:r>
      <w:r w:rsidR="008D7249">
        <w:rPr>
          <w:rFonts w:ascii="Arial" w:hAnsi="Arial" w:cs="Arial"/>
        </w:rPr>
        <w:t xml:space="preserve">mokinių pasiekimai geresni </w:t>
      </w:r>
      <w:r w:rsidR="00772E26" w:rsidRPr="00202E90">
        <w:rPr>
          <w:rFonts w:ascii="Arial" w:hAnsi="Arial" w:cs="Arial"/>
        </w:rPr>
        <w:t xml:space="preserve">– </w:t>
      </w:r>
      <w:r w:rsidRPr="00202E90">
        <w:rPr>
          <w:rFonts w:ascii="Arial" w:hAnsi="Arial" w:cs="Arial"/>
        </w:rPr>
        <w:t>6</w:t>
      </w:r>
      <w:r w:rsidR="00202E90" w:rsidRPr="00202E90">
        <w:rPr>
          <w:rFonts w:ascii="Arial" w:hAnsi="Arial" w:cs="Arial"/>
        </w:rPr>
        <w:t>4,8</w:t>
      </w:r>
      <w:r w:rsidR="00772E26" w:rsidRPr="00202E90">
        <w:rPr>
          <w:rFonts w:ascii="Arial" w:hAnsi="Arial" w:cs="Arial"/>
        </w:rPr>
        <w:t xml:space="preserve"> %</w:t>
      </w:r>
      <w:r w:rsidR="008D7249">
        <w:rPr>
          <w:rFonts w:ascii="Arial" w:hAnsi="Arial" w:cs="Arial"/>
        </w:rPr>
        <w:t xml:space="preserve">, o </w:t>
      </w:r>
      <w:r w:rsidR="00772E26" w:rsidRPr="00202E90">
        <w:rPr>
          <w:rFonts w:ascii="Arial" w:hAnsi="Arial" w:cs="Arial"/>
        </w:rPr>
        <w:t>202</w:t>
      </w:r>
      <w:r w:rsidR="008B7D8F" w:rsidRPr="00202E90">
        <w:rPr>
          <w:rFonts w:ascii="Arial" w:hAnsi="Arial" w:cs="Arial"/>
        </w:rPr>
        <w:t>5</w:t>
      </w:r>
      <w:r w:rsidR="00772E26" w:rsidRPr="00202E90">
        <w:rPr>
          <w:rFonts w:ascii="Arial" w:hAnsi="Arial" w:cs="Arial"/>
        </w:rPr>
        <w:t xml:space="preserve"> m. – </w:t>
      </w:r>
      <w:r w:rsidR="008B7D8F" w:rsidRPr="00202E90">
        <w:rPr>
          <w:rFonts w:ascii="Arial" w:hAnsi="Arial" w:cs="Arial"/>
        </w:rPr>
        <w:t>63</w:t>
      </w:r>
      <w:r w:rsidR="00772E26" w:rsidRPr="00202E90">
        <w:rPr>
          <w:rFonts w:ascii="Arial" w:hAnsi="Arial" w:cs="Arial"/>
        </w:rPr>
        <w:t xml:space="preserve"> %. Lyginant su 202</w:t>
      </w:r>
      <w:r w:rsidR="00202E90" w:rsidRPr="00202E90">
        <w:rPr>
          <w:rFonts w:ascii="Arial" w:hAnsi="Arial" w:cs="Arial"/>
        </w:rPr>
        <w:t>5</w:t>
      </w:r>
      <w:r w:rsidR="00772E26" w:rsidRPr="00202E90">
        <w:rPr>
          <w:rFonts w:ascii="Arial" w:hAnsi="Arial" w:cs="Arial"/>
        </w:rPr>
        <w:t xml:space="preserve"> metų pasiekimais matematikos</w:t>
      </w:r>
      <w:r w:rsidRPr="00202E90">
        <w:rPr>
          <w:rFonts w:ascii="Arial" w:hAnsi="Arial" w:cs="Arial"/>
        </w:rPr>
        <w:t xml:space="preserve"> </w:t>
      </w:r>
      <w:r w:rsidR="00202E90" w:rsidRPr="00202E90">
        <w:rPr>
          <w:rFonts w:ascii="Arial" w:hAnsi="Arial" w:cs="Arial"/>
        </w:rPr>
        <w:t>sumažėjo</w:t>
      </w:r>
      <w:r w:rsidRPr="00202E90">
        <w:rPr>
          <w:rFonts w:ascii="Arial" w:hAnsi="Arial" w:cs="Arial"/>
        </w:rPr>
        <w:t xml:space="preserve"> </w:t>
      </w:r>
      <w:r w:rsidR="00772E26" w:rsidRPr="00202E90">
        <w:rPr>
          <w:rFonts w:ascii="Arial" w:hAnsi="Arial" w:cs="Arial"/>
        </w:rPr>
        <w:t xml:space="preserve"> – </w:t>
      </w:r>
      <w:r w:rsidRPr="00202E90">
        <w:rPr>
          <w:rFonts w:ascii="Arial" w:hAnsi="Arial" w:cs="Arial"/>
        </w:rPr>
        <w:t>2</w:t>
      </w:r>
      <w:r w:rsidR="00202E90" w:rsidRPr="00202E90">
        <w:rPr>
          <w:rFonts w:ascii="Arial" w:hAnsi="Arial" w:cs="Arial"/>
        </w:rPr>
        <w:t>1,2</w:t>
      </w:r>
      <w:r w:rsidR="00772E26" w:rsidRPr="00202E90">
        <w:rPr>
          <w:rFonts w:ascii="Arial" w:hAnsi="Arial" w:cs="Arial"/>
        </w:rPr>
        <w:t xml:space="preserve"> %</w:t>
      </w:r>
      <w:r w:rsidR="008D7249">
        <w:rPr>
          <w:rFonts w:ascii="Arial" w:hAnsi="Arial" w:cs="Arial"/>
        </w:rPr>
        <w:t>, o</w:t>
      </w:r>
      <w:r w:rsidR="00772E26" w:rsidRPr="00202E90">
        <w:rPr>
          <w:rFonts w:ascii="Arial" w:hAnsi="Arial" w:cs="Arial"/>
        </w:rPr>
        <w:t xml:space="preserve"> lietuvių kalbos</w:t>
      </w:r>
      <w:r w:rsidR="00202E90" w:rsidRPr="00202E90">
        <w:rPr>
          <w:rFonts w:ascii="Arial" w:hAnsi="Arial" w:cs="Arial"/>
        </w:rPr>
        <w:t xml:space="preserve"> pagerėjo</w:t>
      </w:r>
      <w:r w:rsidR="00772E26" w:rsidRPr="00202E90">
        <w:rPr>
          <w:rFonts w:ascii="Arial" w:hAnsi="Arial" w:cs="Arial"/>
        </w:rPr>
        <w:t xml:space="preserve"> – 1,</w:t>
      </w:r>
      <w:r w:rsidR="00202E90" w:rsidRPr="00202E90">
        <w:rPr>
          <w:rFonts w:ascii="Arial" w:hAnsi="Arial" w:cs="Arial"/>
        </w:rPr>
        <w:t>8</w:t>
      </w:r>
      <w:r w:rsidR="00772E26" w:rsidRPr="00202E90">
        <w:rPr>
          <w:rFonts w:ascii="Arial" w:hAnsi="Arial" w:cs="Arial"/>
        </w:rPr>
        <w:t xml:space="preserve"> %.</w:t>
      </w:r>
    </w:p>
    <w:p w14:paraId="4D12F0DB" w14:textId="3B38F4BD" w:rsidR="001B6491" w:rsidRPr="002D0E3A" w:rsidRDefault="001B6491" w:rsidP="002D0E3A">
      <w:pPr>
        <w:spacing w:after="0" w:line="276" w:lineRule="auto"/>
        <w:ind w:firstLine="709"/>
        <w:jc w:val="both"/>
        <w:rPr>
          <w:rFonts w:ascii="Arial" w:hAnsi="Arial" w:cs="Arial"/>
          <w:color w:val="EE0000"/>
        </w:rPr>
      </w:pPr>
      <w:r w:rsidRPr="00202E90">
        <w:rPr>
          <w:rFonts w:ascii="Arial" w:hAnsi="Arial" w:cs="Arial"/>
        </w:rPr>
        <w:t>4 ir 8 klasės mokiniai dalyvavo</w:t>
      </w:r>
      <w:r w:rsidRPr="00202E90">
        <w:rPr>
          <w:rFonts w:ascii="Arial" w:eastAsia="Times New Roman" w:hAnsi="Arial" w:cs="Arial"/>
          <w:kern w:val="0"/>
          <w14:ligatures w14:val="none"/>
        </w:rPr>
        <w:t xml:space="preserve"> nacionalinio projekto „Galimybių mokykla“(Nr. 10-072-P-0001) II </w:t>
      </w:r>
      <w:r w:rsidR="009925C2" w:rsidRPr="00202E90">
        <w:rPr>
          <w:rFonts w:ascii="Arial" w:eastAsia="Times New Roman" w:hAnsi="Arial" w:cs="Arial"/>
          <w:kern w:val="0"/>
          <w14:ligatures w14:val="none"/>
        </w:rPr>
        <w:t xml:space="preserve">ir III </w:t>
      </w:r>
      <w:r w:rsidRPr="00202E90">
        <w:rPr>
          <w:rFonts w:ascii="Arial" w:eastAsia="Times New Roman" w:hAnsi="Arial" w:cs="Arial"/>
          <w:kern w:val="0"/>
          <w14:ligatures w14:val="none"/>
        </w:rPr>
        <w:t>etap</w:t>
      </w:r>
      <w:r w:rsidR="009925C2" w:rsidRPr="00202E90">
        <w:rPr>
          <w:rFonts w:ascii="Arial" w:eastAsia="Times New Roman" w:hAnsi="Arial" w:cs="Arial"/>
          <w:kern w:val="0"/>
          <w14:ligatures w14:val="none"/>
        </w:rPr>
        <w:t>ų</w:t>
      </w:r>
      <w:r w:rsidRPr="00202E90">
        <w:rPr>
          <w:rFonts w:ascii="Arial" w:eastAsia="Times New Roman" w:hAnsi="Arial" w:cs="Arial"/>
          <w:kern w:val="0"/>
          <w14:ligatures w14:val="none"/>
        </w:rPr>
        <w:t xml:space="preserve"> pilotini</w:t>
      </w:r>
      <w:r w:rsidR="009925C2" w:rsidRPr="00202E90">
        <w:rPr>
          <w:rFonts w:ascii="Arial" w:eastAsia="Times New Roman" w:hAnsi="Arial" w:cs="Arial"/>
          <w:kern w:val="0"/>
          <w14:ligatures w14:val="none"/>
        </w:rPr>
        <w:t>uose</w:t>
      </w:r>
      <w:r w:rsidRPr="00202E90">
        <w:rPr>
          <w:rFonts w:ascii="Arial" w:eastAsia="Times New Roman" w:hAnsi="Arial" w:cs="Arial"/>
          <w:kern w:val="0"/>
          <w14:ligatures w14:val="none"/>
        </w:rPr>
        <w:t xml:space="preserve"> patikrinim</w:t>
      </w:r>
      <w:r w:rsidR="009925C2" w:rsidRPr="00202E90">
        <w:rPr>
          <w:rFonts w:ascii="Arial" w:eastAsia="Times New Roman" w:hAnsi="Arial" w:cs="Arial"/>
          <w:kern w:val="0"/>
          <w14:ligatures w14:val="none"/>
        </w:rPr>
        <w:t>uose</w:t>
      </w:r>
      <w:r w:rsidRPr="00202E90">
        <w:rPr>
          <w:rFonts w:ascii="Arial" w:eastAsia="Times New Roman" w:hAnsi="Arial" w:cs="Arial"/>
          <w:kern w:val="0"/>
          <w14:ligatures w14:val="none"/>
        </w:rPr>
        <w:t>,</w:t>
      </w:r>
      <w:r w:rsidR="009925C2" w:rsidRPr="00202E90">
        <w:rPr>
          <w:rFonts w:ascii="Arial" w:eastAsia="Times New Roman" w:hAnsi="Arial" w:cs="Arial"/>
          <w:kern w:val="0"/>
          <w14:ligatures w14:val="none"/>
        </w:rPr>
        <w:t xml:space="preserve"> kurie</w:t>
      </w:r>
      <w:r w:rsidRPr="00202E90">
        <w:rPr>
          <w:rFonts w:ascii="Arial" w:eastAsia="Times New Roman" w:hAnsi="Arial" w:cs="Arial"/>
          <w:kern w:val="0"/>
          <w14:ligatures w14:val="none"/>
        </w:rPr>
        <w:t xml:space="preserve"> vyko 2025 m. spalio 13 d.</w:t>
      </w:r>
      <w:r w:rsidR="009925C2" w:rsidRPr="00202E90">
        <w:rPr>
          <w:rFonts w:ascii="Arial" w:eastAsia="Times New Roman" w:hAnsi="Arial" w:cs="Arial"/>
          <w:kern w:val="0"/>
          <w14:ligatures w14:val="none"/>
        </w:rPr>
        <w:t xml:space="preserve"> ir 2026 m. balandžio 13 d. </w:t>
      </w:r>
      <w:r w:rsidRPr="00202E90">
        <w:rPr>
          <w:rFonts w:ascii="Arial" w:eastAsia="Times New Roman" w:hAnsi="Arial" w:cs="Arial"/>
          <w:kern w:val="0"/>
          <w14:ligatures w14:val="none"/>
        </w:rPr>
        <w:t xml:space="preserve"> Projektu siekiama modernizuoti 4 ir 8 klasių visuomeninio ugdymo bei gamtos mokslų nacionalinio mokinių pasiekimų patikrinimo (NMPP) sistemą. Dalyvavimas </w:t>
      </w:r>
      <w:r w:rsidR="002D0E3A" w:rsidRPr="00202E90">
        <w:rPr>
          <w:rFonts w:ascii="Arial" w:eastAsia="Times New Roman" w:hAnsi="Arial" w:cs="Arial"/>
          <w:kern w:val="0"/>
          <w14:ligatures w14:val="none"/>
        </w:rPr>
        <w:t>projekte</w:t>
      </w:r>
      <w:r w:rsidRPr="00202E90">
        <w:rPr>
          <w:rFonts w:ascii="Arial" w:eastAsia="Times New Roman" w:hAnsi="Arial" w:cs="Arial"/>
          <w:kern w:val="0"/>
          <w14:ligatures w14:val="none"/>
        </w:rPr>
        <w:t xml:space="preserve"> suteikė galimybę praktiškai išbandyti </w:t>
      </w:r>
      <w:r w:rsidRPr="002D0E3A">
        <w:rPr>
          <w:rFonts w:ascii="Arial" w:eastAsia="Times New Roman" w:hAnsi="Arial" w:cs="Arial"/>
          <w:kern w:val="0"/>
          <w14:ligatures w14:val="none"/>
        </w:rPr>
        <w:t>atnaujintas užduotis ir įgyti vertingos patirties</w:t>
      </w:r>
      <w:r w:rsidR="002D0E3A" w:rsidRPr="002D0E3A">
        <w:rPr>
          <w:rFonts w:ascii="Arial" w:eastAsia="Times New Roman" w:hAnsi="Arial" w:cs="Arial"/>
          <w:kern w:val="0"/>
          <w14:ligatures w14:val="none"/>
        </w:rPr>
        <w:t>,</w:t>
      </w:r>
      <w:r w:rsidRPr="002D0E3A">
        <w:rPr>
          <w:rFonts w:ascii="Arial" w:eastAsia="Times New Roman" w:hAnsi="Arial" w:cs="Arial"/>
          <w:kern w:val="0"/>
          <w14:ligatures w14:val="none"/>
        </w:rPr>
        <w:t xml:space="preserve"> kai NMPP taps privalomas visoms Lietuvos mokykloms. </w:t>
      </w:r>
    </w:p>
    <w:p w14:paraId="41AAB0A4" w14:textId="5EA4D71C" w:rsidR="00772E26" w:rsidRPr="00FC3F22" w:rsidRDefault="002D13BD" w:rsidP="00947ACB">
      <w:pPr>
        <w:spacing w:after="0" w:line="276" w:lineRule="auto"/>
        <w:ind w:firstLine="709"/>
        <w:jc w:val="both"/>
        <w:rPr>
          <w:rFonts w:ascii="Arial" w:hAnsi="Arial" w:cs="Arial"/>
        </w:rPr>
      </w:pPr>
      <w:r w:rsidRPr="00FC3F22">
        <w:rPr>
          <w:rFonts w:ascii="Arial" w:hAnsi="Arial" w:cs="Arial"/>
        </w:rPr>
        <w:t>202</w:t>
      </w:r>
      <w:r w:rsidR="008B7D8F" w:rsidRPr="00FC3F22">
        <w:rPr>
          <w:rFonts w:ascii="Arial" w:hAnsi="Arial" w:cs="Arial"/>
        </w:rPr>
        <w:t>6</w:t>
      </w:r>
      <w:r w:rsidRPr="00FC3F22">
        <w:rPr>
          <w:rFonts w:ascii="Arial" w:hAnsi="Arial" w:cs="Arial"/>
        </w:rPr>
        <w:t xml:space="preserve"> m.</w:t>
      </w:r>
      <w:r w:rsidR="008D7249" w:rsidRPr="00FC3F22">
        <w:rPr>
          <w:rFonts w:ascii="Arial" w:hAnsi="Arial" w:cs="Arial"/>
        </w:rPr>
        <w:t xml:space="preserve"> </w:t>
      </w:r>
      <w:r w:rsidRPr="00FC3F22">
        <w:rPr>
          <w:rFonts w:ascii="Arial" w:hAnsi="Arial" w:cs="Arial"/>
        </w:rPr>
        <w:t>p</w:t>
      </w:r>
      <w:r w:rsidR="00772E26" w:rsidRPr="00FC3F22">
        <w:rPr>
          <w:rFonts w:ascii="Arial" w:hAnsi="Arial" w:cs="Arial"/>
        </w:rPr>
        <w:t>agrindinio ugdymo pasiekimų patikrinimo (PUPP) rezultatai</w:t>
      </w:r>
      <w:r w:rsidR="00FC3F22" w:rsidRPr="00FC3F22">
        <w:rPr>
          <w:rFonts w:ascii="Arial" w:hAnsi="Arial" w:cs="Arial"/>
        </w:rPr>
        <w:t>:</w:t>
      </w:r>
      <w:r w:rsidR="00772E26" w:rsidRPr="00FC3F22">
        <w:rPr>
          <w:rFonts w:ascii="Arial" w:hAnsi="Arial" w:cs="Arial"/>
        </w:rPr>
        <w:t xml:space="preserve"> kalbos pasiekimų patikrinimo vidurkis – </w:t>
      </w:r>
      <w:r w:rsidR="00FC3F22" w:rsidRPr="00FC3F22">
        <w:rPr>
          <w:rFonts w:ascii="Arial" w:hAnsi="Arial" w:cs="Arial"/>
        </w:rPr>
        <w:t>46,3</w:t>
      </w:r>
      <w:r w:rsidR="00772E26" w:rsidRPr="00FC3F22">
        <w:rPr>
          <w:rFonts w:ascii="Arial" w:hAnsi="Arial" w:cs="Arial"/>
        </w:rPr>
        <w:t xml:space="preserve"> % (202</w:t>
      </w:r>
      <w:r w:rsidR="008B7D8F" w:rsidRPr="00FC3F22">
        <w:rPr>
          <w:rFonts w:ascii="Arial" w:hAnsi="Arial" w:cs="Arial"/>
        </w:rPr>
        <w:t>5</w:t>
      </w:r>
      <w:r w:rsidR="00772E26" w:rsidRPr="00FC3F22">
        <w:rPr>
          <w:rFonts w:ascii="Arial" w:hAnsi="Arial" w:cs="Arial"/>
        </w:rPr>
        <w:t xml:space="preserve"> m. – </w:t>
      </w:r>
      <w:r w:rsidR="008B7D8F" w:rsidRPr="00FC3F22">
        <w:rPr>
          <w:rFonts w:ascii="Arial" w:hAnsi="Arial" w:cs="Arial"/>
        </w:rPr>
        <w:t>39,4</w:t>
      </w:r>
      <w:r w:rsidR="008A6CF1" w:rsidRPr="00FC3F22">
        <w:rPr>
          <w:rFonts w:ascii="Arial" w:hAnsi="Arial" w:cs="Arial"/>
        </w:rPr>
        <w:t xml:space="preserve"> </w:t>
      </w:r>
      <w:r w:rsidR="00772E26" w:rsidRPr="00FC3F22">
        <w:rPr>
          <w:rFonts w:ascii="Arial" w:hAnsi="Arial" w:cs="Arial"/>
        </w:rPr>
        <w:t xml:space="preserve">% ), matematikos  pagrindinio ugdymo pasiekimų patikrinimo vidurkis – </w:t>
      </w:r>
      <w:bookmarkStart w:id="4" w:name="_Hlk207573539"/>
      <w:r w:rsidR="00FC3F22" w:rsidRPr="00FC3F22">
        <w:rPr>
          <w:rFonts w:ascii="Arial" w:hAnsi="Arial" w:cs="Arial"/>
        </w:rPr>
        <w:t>30</w:t>
      </w:r>
      <w:r w:rsidR="00772E26" w:rsidRPr="00FC3F22">
        <w:rPr>
          <w:rFonts w:ascii="Arial" w:hAnsi="Arial" w:cs="Arial"/>
        </w:rPr>
        <w:t>,</w:t>
      </w:r>
      <w:r w:rsidR="00FC3F22" w:rsidRPr="00FC3F22">
        <w:rPr>
          <w:rFonts w:ascii="Arial" w:hAnsi="Arial" w:cs="Arial"/>
        </w:rPr>
        <w:t>3</w:t>
      </w:r>
      <w:r w:rsidR="00772E26" w:rsidRPr="00FC3F22">
        <w:rPr>
          <w:rFonts w:ascii="Arial" w:hAnsi="Arial" w:cs="Arial"/>
        </w:rPr>
        <w:t xml:space="preserve"> </w:t>
      </w:r>
      <w:bookmarkEnd w:id="4"/>
      <w:r w:rsidR="00772E26" w:rsidRPr="00FC3F22">
        <w:rPr>
          <w:rFonts w:ascii="Arial" w:hAnsi="Arial" w:cs="Arial"/>
        </w:rPr>
        <w:t>% (202</w:t>
      </w:r>
      <w:r w:rsidR="001B6491" w:rsidRPr="00FC3F22">
        <w:rPr>
          <w:rFonts w:ascii="Arial" w:hAnsi="Arial" w:cs="Arial"/>
        </w:rPr>
        <w:t>5</w:t>
      </w:r>
      <w:r w:rsidR="00772E26" w:rsidRPr="00FC3F22">
        <w:rPr>
          <w:rFonts w:ascii="Arial" w:hAnsi="Arial" w:cs="Arial"/>
        </w:rPr>
        <w:t xml:space="preserve"> m. – </w:t>
      </w:r>
      <w:r w:rsidR="008A6CF1" w:rsidRPr="00FC3F22">
        <w:rPr>
          <w:rFonts w:ascii="Arial" w:hAnsi="Arial" w:cs="Arial"/>
        </w:rPr>
        <w:t>3</w:t>
      </w:r>
      <w:r w:rsidR="001B6491" w:rsidRPr="00FC3F22">
        <w:rPr>
          <w:rFonts w:ascii="Arial" w:hAnsi="Arial" w:cs="Arial"/>
        </w:rPr>
        <w:t>3,3</w:t>
      </w:r>
      <w:r w:rsidR="008A6CF1" w:rsidRPr="00FC3F22">
        <w:rPr>
          <w:rFonts w:ascii="Arial" w:hAnsi="Arial" w:cs="Arial"/>
        </w:rPr>
        <w:t xml:space="preserve"> </w:t>
      </w:r>
      <w:r w:rsidR="00772E26" w:rsidRPr="00FC3F22">
        <w:rPr>
          <w:rFonts w:ascii="Arial" w:hAnsi="Arial" w:cs="Arial"/>
        </w:rPr>
        <w:t>%). 202</w:t>
      </w:r>
      <w:r w:rsidR="00C41490" w:rsidRPr="00FC3F22">
        <w:rPr>
          <w:rFonts w:ascii="Arial" w:hAnsi="Arial" w:cs="Arial"/>
        </w:rPr>
        <w:t>5</w:t>
      </w:r>
      <w:r w:rsidR="00772E26" w:rsidRPr="00FC3F22">
        <w:rPr>
          <w:rFonts w:ascii="Arial" w:hAnsi="Arial" w:cs="Arial"/>
        </w:rPr>
        <w:t xml:space="preserve"> m. lietuvių kalbos pasiekimų vidurkis </w:t>
      </w:r>
      <w:r w:rsidR="00FC3F22" w:rsidRPr="00FC3F22">
        <w:rPr>
          <w:rFonts w:ascii="Arial" w:hAnsi="Arial" w:cs="Arial"/>
        </w:rPr>
        <w:t>pakilo</w:t>
      </w:r>
      <w:r w:rsidR="00772E26" w:rsidRPr="00FC3F22">
        <w:rPr>
          <w:rFonts w:ascii="Arial" w:hAnsi="Arial" w:cs="Arial"/>
        </w:rPr>
        <w:t xml:space="preserve"> </w:t>
      </w:r>
      <w:r w:rsidR="00FC3F22" w:rsidRPr="00FC3F22">
        <w:rPr>
          <w:rFonts w:ascii="Arial" w:hAnsi="Arial" w:cs="Arial"/>
        </w:rPr>
        <w:t>6,9</w:t>
      </w:r>
      <w:r w:rsidR="00772E26" w:rsidRPr="00FC3F22">
        <w:rPr>
          <w:rFonts w:ascii="Arial" w:hAnsi="Arial" w:cs="Arial"/>
        </w:rPr>
        <w:t xml:space="preserve"> %, o matematikos </w:t>
      </w:r>
      <w:r w:rsidR="00FC3F22" w:rsidRPr="00FC3F22">
        <w:rPr>
          <w:rFonts w:ascii="Arial" w:hAnsi="Arial" w:cs="Arial"/>
        </w:rPr>
        <w:t>sumažėjo</w:t>
      </w:r>
      <w:r w:rsidR="00772E26" w:rsidRPr="00FC3F22">
        <w:rPr>
          <w:rFonts w:ascii="Arial" w:hAnsi="Arial" w:cs="Arial"/>
        </w:rPr>
        <w:t xml:space="preserve"> </w:t>
      </w:r>
      <w:r w:rsidR="00FC3F22" w:rsidRPr="00FC3F22">
        <w:rPr>
          <w:rFonts w:ascii="Arial" w:hAnsi="Arial" w:cs="Arial"/>
        </w:rPr>
        <w:t>3</w:t>
      </w:r>
      <w:r w:rsidR="00772E26" w:rsidRPr="00FC3F22">
        <w:rPr>
          <w:rFonts w:ascii="Arial" w:hAnsi="Arial" w:cs="Arial"/>
        </w:rPr>
        <w:t xml:space="preserve"> %.</w:t>
      </w:r>
    </w:p>
    <w:bookmarkEnd w:id="0"/>
    <w:bookmarkEnd w:id="2"/>
    <w:bookmarkEnd w:id="3"/>
    <w:p w14:paraId="1308CCC0" w14:textId="377E8B52" w:rsidR="00772E26" w:rsidRPr="002D0E3A" w:rsidRDefault="00772E26" w:rsidP="00947ACB">
      <w:pPr>
        <w:pStyle w:val="paragraph"/>
        <w:spacing w:before="0" w:beforeAutospacing="0" w:after="0" w:afterAutospacing="0" w:line="276" w:lineRule="auto"/>
        <w:ind w:firstLine="720"/>
        <w:jc w:val="both"/>
        <w:textAlignment w:val="baseline"/>
        <w:rPr>
          <w:rFonts w:ascii="Arial" w:hAnsi="Arial" w:cs="Arial"/>
          <w:lang w:val="lt-LT"/>
        </w:rPr>
      </w:pPr>
      <w:r w:rsidRPr="002D0E3A">
        <w:rPr>
          <w:rFonts w:ascii="Arial" w:hAnsi="Arial" w:cs="Arial"/>
          <w:lang w:val="lt-LT"/>
        </w:rPr>
        <w:t>Siekiant gerinti lietuvių kalbos ir matematikos ugdymo kokybę  skiriamos konsultacijos</w:t>
      </w:r>
      <w:r w:rsidRPr="002D0E3A">
        <w:rPr>
          <w:rFonts w:ascii="Arial" w:hAnsi="Arial" w:cs="Arial"/>
        </w:rPr>
        <w:t xml:space="preserve"> 5–8 </w:t>
      </w:r>
      <w:r w:rsidRPr="002D0E3A">
        <w:rPr>
          <w:rFonts w:ascii="Arial" w:hAnsi="Arial" w:cs="Arial"/>
          <w:lang w:val="lt-LT"/>
        </w:rPr>
        <w:t>klasėse</w:t>
      </w:r>
      <w:r w:rsidRPr="002D0E3A">
        <w:rPr>
          <w:rFonts w:ascii="Arial" w:hAnsi="Arial" w:cs="Arial"/>
        </w:rPr>
        <w:t>, o 9</w:t>
      </w:r>
      <w:r w:rsidR="008D7249">
        <w:rPr>
          <w:rFonts w:ascii="Arial" w:hAnsi="Arial" w:cs="Arial"/>
        </w:rPr>
        <w:t>–</w:t>
      </w:r>
      <w:r w:rsidRPr="002D0E3A">
        <w:rPr>
          <w:rFonts w:ascii="Arial" w:hAnsi="Arial" w:cs="Arial"/>
        </w:rPr>
        <w:t xml:space="preserve">10 </w:t>
      </w:r>
      <w:r w:rsidRPr="002D0E3A">
        <w:rPr>
          <w:rFonts w:ascii="Arial" w:hAnsi="Arial" w:cs="Arial"/>
          <w:lang w:val="lt-LT"/>
        </w:rPr>
        <w:t>klasėse skiriama po vieną  papildomą pamoką matematikos ir lietuvių kalbos moduliui, gilinant bei įtvirtinant žinias.</w:t>
      </w:r>
      <w:r w:rsidRPr="002D0E3A">
        <w:rPr>
          <w:rFonts w:ascii="Arial" w:hAnsi="Arial" w:cs="Arial"/>
        </w:rPr>
        <w:t xml:space="preserve"> </w:t>
      </w:r>
    </w:p>
    <w:p w14:paraId="1ACE9115" w14:textId="69B958CA" w:rsidR="00772E26" w:rsidRPr="002D0E3A" w:rsidRDefault="00772E26" w:rsidP="00947ACB">
      <w:pPr>
        <w:pStyle w:val="paragraph"/>
        <w:spacing w:before="0" w:beforeAutospacing="0" w:after="0" w:afterAutospacing="0" w:line="276" w:lineRule="auto"/>
        <w:ind w:firstLine="720"/>
        <w:jc w:val="both"/>
        <w:textAlignment w:val="baseline"/>
        <w:rPr>
          <w:rFonts w:ascii="Arial" w:hAnsi="Arial" w:cs="Arial"/>
          <w:lang w:val="lt-LT"/>
        </w:rPr>
      </w:pPr>
      <w:r w:rsidRPr="002D0E3A">
        <w:rPr>
          <w:rFonts w:ascii="Arial" w:hAnsi="Arial" w:cs="Arial"/>
          <w:lang w:val="lt-LT"/>
        </w:rPr>
        <w:t xml:space="preserve">5–10 klasių valandėlių metu buvo aptariami mokinių mokymosi pasiekimų rezultatai. analizuojami pusmečių ir mokinio asmeninės pažangos siekiai, rezultatai. </w:t>
      </w:r>
    </w:p>
    <w:p w14:paraId="59AFBB75" w14:textId="238A2958" w:rsidR="00966BD6" w:rsidRPr="002D0E3A" w:rsidRDefault="00966BD6" w:rsidP="001B6491">
      <w:pPr>
        <w:spacing w:after="0" w:line="276" w:lineRule="auto"/>
        <w:ind w:firstLine="851"/>
        <w:jc w:val="both"/>
        <w:rPr>
          <w:rFonts w:ascii="Arial" w:hAnsi="Arial" w:cs="Arial"/>
        </w:rPr>
      </w:pPr>
      <w:r w:rsidRPr="002D0E3A">
        <w:rPr>
          <w:rFonts w:ascii="Arial" w:hAnsi="Arial" w:cs="Arial"/>
        </w:rPr>
        <w:t>Įgyvendinant Bendrąsias programas išlaikytas minimalus pamokų skaičius pradini</w:t>
      </w:r>
      <w:r w:rsidR="008D7249">
        <w:rPr>
          <w:rFonts w:ascii="Arial" w:hAnsi="Arial" w:cs="Arial"/>
        </w:rPr>
        <w:t>ame</w:t>
      </w:r>
      <w:r w:rsidRPr="002D0E3A">
        <w:rPr>
          <w:rFonts w:ascii="Arial" w:hAnsi="Arial" w:cs="Arial"/>
        </w:rPr>
        <w:t xml:space="preserve"> ir pagrindini</w:t>
      </w:r>
      <w:r w:rsidR="005A2380">
        <w:rPr>
          <w:rFonts w:ascii="Arial" w:hAnsi="Arial" w:cs="Arial"/>
        </w:rPr>
        <w:t>ame</w:t>
      </w:r>
      <w:r w:rsidRPr="002D0E3A">
        <w:rPr>
          <w:rFonts w:ascii="Arial" w:hAnsi="Arial" w:cs="Arial"/>
        </w:rPr>
        <w:t xml:space="preserve"> ugdym</w:t>
      </w:r>
      <w:r w:rsidR="005A2380">
        <w:rPr>
          <w:rFonts w:ascii="Arial" w:hAnsi="Arial" w:cs="Arial"/>
        </w:rPr>
        <w:t xml:space="preserve">e. </w:t>
      </w:r>
      <w:r w:rsidRPr="002D0E3A">
        <w:rPr>
          <w:rFonts w:ascii="Arial" w:hAnsi="Arial" w:cs="Arial"/>
        </w:rPr>
        <w:t xml:space="preserve">Mokymosi pagalbai skirtos trumpalaikės ir ilgalaikės konsultacijos. Konsultacijų lankomumas priklausė nuo </w:t>
      </w:r>
      <w:r w:rsidR="005A2380">
        <w:rPr>
          <w:rFonts w:ascii="Arial" w:hAnsi="Arial" w:cs="Arial"/>
        </w:rPr>
        <w:t xml:space="preserve">mokinių </w:t>
      </w:r>
      <w:r w:rsidRPr="002D0E3A">
        <w:rPr>
          <w:rFonts w:ascii="Arial" w:hAnsi="Arial" w:cs="Arial"/>
        </w:rPr>
        <w:t xml:space="preserve">mokymosi poreikio. Mokinių tėvams organizuoti individualūs susitikimai </w:t>
      </w:r>
      <w:r w:rsidR="002D0E3A" w:rsidRPr="005A2380">
        <w:rPr>
          <w:rFonts w:ascii="Arial" w:hAnsi="Arial" w:cs="Arial"/>
        </w:rPr>
        <w:t>„</w:t>
      </w:r>
      <w:r w:rsidR="00966D56" w:rsidRPr="005A2380">
        <w:rPr>
          <w:rFonts w:ascii="Arial" w:hAnsi="Arial" w:cs="Arial"/>
        </w:rPr>
        <w:t>M</w:t>
      </w:r>
      <w:r w:rsidR="002D0E3A" w:rsidRPr="005A2380">
        <w:rPr>
          <w:rFonts w:ascii="Arial" w:hAnsi="Arial" w:cs="Arial"/>
        </w:rPr>
        <w:t>okinys-</w:t>
      </w:r>
      <w:r w:rsidR="00966D56" w:rsidRPr="005A2380">
        <w:rPr>
          <w:rFonts w:ascii="Arial" w:hAnsi="Arial" w:cs="Arial"/>
        </w:rPr>
        <w:t>T</w:t>
      </w:r>
      <w:r w:rsidR="002D0E3A" w:rsidRPr="005A2380">
        <w:rPr>
          <w:rFonts w:ascii="Arial" w:hAnsi="Arial" w:cs="Arial"/>
        </w:rPr>
        <w:t>ėvai-</w:t>
      </w:r>
      <w:r w:rsidR="00966D56" w:rsidRPr="005A2380">
        <w:rPr>
          <w:rFonts w:ascii="Arial" w:hAnsi="Arial" w:cs="Arial"/>
        </w:rPr>
        <w:t>M</w:t>
      </w:r>
      <w:r w:rsidR="002D0E3A" w:rsidRPr="005A2380">
        <w:rPr>
          <w:rFonts w:ascii="Arial" w:hAnsi="Arial" w:cs="Arial"/>
        </w:rPr>
        <w:t>okytojas“</w:t>
      </w:r>
      <w:r w:rsidRPr="005A2380">
        <w:rPr>
          <w:rFonts w:ascii="Arial" w:hAnsi="Arial" w:cs="Arial"/>
        </w:rPr>
        <w:t>,</w:t>
      </w:r>
      <w:r w:rsidRPr="002D0E3A">
        <w:rPr>
          <w:rFonts w:ascii="Arial" w:hAnsi="Arial" w:cs="Arial"/>
        </w:rPr>
        <w:t xml:space="preserve"> skirti kiekvieno mokinio individualios pažangos aptarimui. Mokiniams, turintiems neigiamų įvertinimų, sudaryti mokymosi pagalbos teikimo planai</w:t>
      </w:r>
      <w:r w:rsidR="005A2380">
        <w:rPr>
          <w:rFonts w:ascii="Arial" w:hAnsi="Arial" w:cs="Arial"/>
        </w:rPr>
        <w:t>.</w:t>
      </w:r>
      <w:r w:rsidRPr="002D0E3A">
        <w:rPr>
          <w:rFonts w:ascii="Arial" w:hAnsi="Arial" w:cs="Arial"/>
        </w:rPr>
        <w:t xml:space="preserve"> </w:t>
      </w:r>
      <w:r w:rsidR="005A2380">
        <w:rPr>
          <w:rFonts w:ascii="Arial" w:hAnsi="Arial" w:cs="Arial"/>
        </w:rPr>
        <w:t>Išanalizuota</w:t>
      </w:r>
      <w:r w:rsidRPr="002D0E3A">
        <w:rPr>
          <w:rFonts w:ascii="Arial" w:hAnsi="Arial" w:cs="Arial"/>
        </w:rPr>
        <w:t xml:space="preserve"> naujai atvykusiųjų ir penkt</w:t>
      </w:r>
      <w:r w:rsidR="005A2380">
        <w:rPr>
          <w:rFonts w:ascii="Arial" w:hAnsi="Arial" w:cs="Arial"/>
        </w:rPr>
        <w:t>os</w:t>
      </w:r>
      <w:r w:rsidRPr="002D0E3A">
        <w:rPr>
          <w:rFonts w:ascii="Arial" w:hAnsi="Arial" w:cs="Arial"/>
        </w:rPr>
        <w:t xml:space="preserve"> klas</w:t>
      </w:r>
      <w:r w:rsidR="005A2380">
        <w:rPr>
          <w:rFonts w:ascii="Arial" w:hAnsi="Arial" w:cs="Arial"/>
        </w:rPr>
        <w:t>ės</w:t>
      </w:r>
      <w:r w:rsidRPr="002D0E3A">
        <w:rPr>
          <w:rFonts w:ascii="Arial" w:hAnsi="Arial" w:cs="Arial"/>
        </w:rPr>
        <w:t xml:space="preserve"> mokinių adaptacija</w:t>
      </w:r>
      <w:r w:rsidR="005A2380">
        <w:rPr>
          <w:rFonts w:ascii="Arial" w:hAnsi="Arial" w:cs="Arial"/>
        </w:rPr>
        <w:t xml:space="preserve"> mokykloje, bei supažindinti tėvai.</w:t>
      </w:r>
    </w:p>
    <w:p w14:paraId="45B754A4" w14:textId="59A625AD" w:rsidR="00966BD6" w:rsidRPr="002D0E3A" w:rsidRDefault="00966BD6" w:rsidP="00947ACB">
      <w:pPr>
        <w:spacing w:after="0" w:line="276" w:lineRule="auto"/>
        <w:ind w:firstLine="851"/>
        <w:jc w:val="both"/>
        <w:rPr>
          <w:rFonts w:ascii="Arial" w:hAnsi="Arial" w:cs="Arial"/>
        </w:rPr>
      </w:pPr>
      <w:r w:rsidRPr="002D0E3A">
        <w:rPr>
          <w:rFonts w:ascii="Arial" w:hAnsi="Arial" w:cs="Arial"/>
        </w:rPr>
        <w:lastRenderedPageBreak/>
        <w:t>Neformaliajam švietimui panaudotos visos pagal ugdymo planą skirtos valandos</w:t>
      </w:r>
      <w:r w:rsidR="005A2380">
        <w:rPr>
          <w:rFonts w:ascii="Arial" w:hAnsi="Arial" w:cs="Arial"/>
        </w:rPr>
        <w:t>.</w:t>
      </w:r>
      <w:r w:rsidRPr="002D0E3A">
        <w:rPr>
          <w:rFonts w:ascii="Arial" w:hAnsi="Arial" w:cs="Arial"/>
        </w:rPr>
        <w:t xml:space="preserve"> </w:t>
      </w:r>
      <w:r w:rsidR="005A2380">
        <w:rPr>
          <w:rFonts w:ascii="Arial" w:hAnsi="Arial" w:cs="Arial"/>
        </w:rPr>
        <w:t>Į</w:t>
      </w:r>
      <w:r w:rsidRPr="002D0E3A">
        <w:rPr>
          <w:rFonts w:ascii="Arial" w:hAnsi="Arial" w:cs="Arial"/>
        </w:rPr>
        <w:t xml:space="preserve">gyvendinta 12 neformaliojo švietimo programų. Mokykloje vyksta </w:t>
      </w:r>
      <w:proofErr w:type="spellStart"/>
      <w:r w:rsidRPr="002D0E3A">
        <w:rPr>
          <w:rFonts w:ascii="Arial" w:hAnsi="Arial" w:cs="Arial"/>
        </w:rPr>
        <w:t>Robotikos</w:t>
      </w:r>
      <w:proofErr w:type="spellEnd"/>
      <w:r w:rsidRPr="002D0E3A">
        <w:rPr>
          <w:rFonts w:ascii="Arial" w:hAnsi="Arial" w:cs="Arial"/>
        </w:rPr>
        <w:t>, Keramikos,  „Kūrybinių dirbtuvių”</w:t>
      </w:r>
      <w:r w:rsidR="008A6CF1" w:rsidRPr="002D0E3A">
        <w:rPr>
          <w:rFonts w:ascii="Arial" w:hAnsi="Arial" w:cs="Arial"/>
        </w:rPr>
        <w:t>,</w:t>
      </w:r>
      <w:r w:rsidRPr="002D0E3A">
        <w:rPr>
          <w:rFonts w:ascii="Arial" w:hAnsi="Arial" w:cs="Arial"/>
        </w:rPr>
        <w:t xml:space="preserve"> krepšinio </w:t>
      </w:r>
      <w:r w:rsidR="008A6CF1" w:rsidRPr="002D0E3A">
        <w:rPr>
          <w:rFonts w:ascii="Arial" w:hAnsi="Arial" w:cs="Arial"/>
        </w:rPr>
        <w:t>ir karate</w:t>
      </w:r>
      <w:r w:rsidRPr="002D0E3A">
        <w:rPr>
          <w:rFonts w:ascii="Arial" w:hAnsi="Arial" w:cs="Arial"/>
        </w:rPr>
        <w:t xml:space="preserve"> </w:t>
      </w:r>
      <w:r w:rsidR="005A2380">
        <w:rPr>
          <w:rFonts w:ascii="Arial" w:hAnsi="Arial" w:cs="Arial"/>
        </w:rPr>
        <w:t>užsiėmimai.</w:t>
      </w:r>
    </w:p>
    <w:p w14:paraId="2536E8F4" w14:textId="77777777" w:rsidR="00966BD6" w:rsidRPr="002D0E3A" w:rsidRDefault="00966BD6" w:rsidP="00947ACB">
      <w:pPr>
        <w:spacing w:after="0" w:line="276" w:lineRule="auto"/>
        <w:ind w:firstLine="851"/>
        <w:jc w:val="both"/>
        <w:rPr>
          <w:rFonts w:ascii="Arial" w:hAnsi="Arial" w:cs="Arial"/>
        </w:rPr>
      </w:pPr>
      <w:r w:rsidRPr="002D0E3A">
        <w:rPr>
          <w:rFonts w:ascii="Arial" w:hAnsi="Arial" w:cs="Arial"/>
        </w:rPr>
        <w:t>Skirstant neformaliojo švietimo valandas atsižvelgiama į mokinių skaičių, jų poreikius, mokyklos galimybes, programų tęstinumą, mokyklos savitumo išlaikymą.</w:t>
      </w:r>
    </w:p>
    <w:p w14:paraId="46939628" w14:textId="630FBC83" w:rsidR="00966BD6" w:rsidRPr="002D0E3A" w:rsidRDefault="00966BD6" w:rsidP="00947ACB">
      <w:pPr>
        <w:spacing w:after="0" w:line="276" w:lineRule="auto"/>
        <w:ind w:firstLine="851"/>
        <w:jc w:val="both"/>
        <w:rPr>
          <w:rFonts w:ascii="Arial" w:hAnsi="Arial" w:cs="Arial"/>
        </w:rPr>
      </w:pPr>
      <w:r w:rsidRPr="002D0E3A">
        <w:rPr>
          <w:rFonts w:ascii="Arial" w:hAnsi="Arial" w:cs="Arial"/>
        </w:rPr>
        <w:t>202</w:t>
      </w:r>
      <w:r w:rsidR="002D0E3A" w:rsidRPr="002D0E3A">
        <w:rPr>
          <w:rFonts w:ascii="Arial" w:hAnsi="Arial" w:cs="Arial"/>
        </w:rPr>
        <w:t>5</w:t>
      </w:r>
      <w:r w:rsidRPr="002D0E3A">
        <w:rPr>
          <w:rFonts w:ascii="Arial" w:hAnsi="Arial" w:cs="Arial"/>
        </w:rPr>
        <w:t>–202</w:t>
      </w:r>
      <w:r w:rsidR="002D0E3A" w:rsidRPr="002D0E3A">
        <w:rPr>
          <w:rFonts w:ascii="Arial" w:hAnsi="Arial" w:cs="Arial"/>
        </w:rPr>
        <w:t>6</w:t>
      </w:r>
      <w:r w:rsidRPr="002D0E3A">
        <w:rPr>
          <w:rFonts w:ascii="Arial" w:hAnsi="Arial" w:cs="Arial"/>
        </w:rPr>
        <w:t xml:space="preserve"> m. m. metais nemaža dalis ugdymo(</w:t>
      </w:r>
      <w:proofErr w:type="spellStart"/>
      <w:r w:rsidRPr="002D0E3A">
        <w:rPr>
          <w:rFonts w:ascii="Arial" w:hAnsi="Arial" w:cs="Arial"/>
        </w:rPr>
        <w:t>si</w:t>
      </w:r>
      <w:proofErr w:type="spellEnd"/>
      <w:r w:rsidRPr="002D0E3A">
        <w:rPr>
          <w:rFonts w:ascii="Arial" w:hAnsi="Arial" w:cs="Arial"/>
        </w:rPr>
        <w:t>) veiklų buvo organizuota netradicinėse erdvėse edukaci</w:t>
      </w:r>
      <w:r w:rsidR="005A2380">
        <w:rPr>
          <w:rFonts w:ascii="Arial" w:hAnsi="Arial" w:cs="Arial"/>
        </w:rPr>
        <w:t>jų</w:t>
      </w:r>
      <w:r w:rsidRPr="002D0E3A">
        <w:rPr>
          <w:rFonts w:ascii="Arial" w:hAnsi="Arial" w:cs="Arial"/>
        </w:rPr>
        <w:t xml:space="preserve"> </w:t>
      </w:r>
      <w:r w:rsidR="005A2380">
        <w:rPr>
          <w:rFonts w:ascii="Arial" w:hAnsi="Arial" w:cs="Arial"/>
        </w:rPr>
        <w:t>metu. mokiniams</w:t>
      </w:r>
      <w:r w:rsidRPr="002D0E3A">
        <w:rPr>
          <w:rFonts w:ascii="Arial" w:hAnsi="Arial" w:cs="Arial"/>
        </w:rPr>
        <w:t xml:space="preserve"> sudarytos sąlygos mokytis tyrinėjant, dalyvaujant „Kultūros pasas“ veiklose. Mokyklos teritorijoje įrengto</w:t>
      </w:r>
      <w:r w:rsidR="005A2380">
        <w:rPr>
          <w:rFonts w:ascii="Arial" w:hAnsi="Arial" w:cs="Arial"/>
        </w:rPr>
        <w:t>j</w:t>
      </w:r>
      <w:r w:rsidRPr="002D0E3A">
        <w:rPr>
          <w:rFonts w:ascii="Arial" w:hAnsi="Arial" w:cs="Arial"/>
        </w:rPr>
        <w:t>e lauko klasė</w:t>
      </w:r>
      <w:r w:rsidR="005A2380">
        <w:rPr>
          <w:rFonts w:ascii="Arial" w:hAnsi="Arial" w:cs="Arial"/>
        </w:rPr>
        <w:t>j</w:t>
      </w:r>
      <w:r w:rsidRPr="002D0E3A">
        <w:rPr>
          <w:rFonts w:ascii="Arial" w:hAnsi="Arial" w:cs="Arial"/>
        </w:rPr>
        <w:t xml:space="preserve">e vyko pamokos, edukaciniai užsiėmimai, renginiai. </w:t>
      </w:r>
    </w:p>
    <w:p w14:paraId="1A46C758" w14:textId="59635172" w:rsidR="00966BD6" w:rsidRPr="002D0E3A" w:rsidRDefault="00966BD6" w:rsidP="00947ACB">
      <w:pPr>
        <w:spacing w:after="0" w:line="276" w:lineRule="auto"/>
        <w:ind w:firstLine="851"/>
        <w:jc w:val="both"/>
        <w:rPr>
          <w:rFonts w:ascii="Arial" w:hAnsi="Arial" w:cs="Arial"/>
        </w:rPr>
      </w:pPr>
      <w:r w:rsidRPr="002D0E3A">
        <w:rPr>
          <w:rFonts w:ascii="Arial" w:hAnsi="Arial" w:cs="Arial"/>
        </w:rPr>
        <w:t>Mokinių kompetencijoms plėtoti, sudarytos sąlygos dalyvauti</w:t>
      </w:r>
      <w:r w:rsidR="005A2380">
        <w:rPr>
          <w:rFonts w:ascii="Arial" w:hAnsi="Arial" w:cs="Arial"/>
        </w:rPr>
        <w:t xml:space="preserve"> rajono organizuotose </w:t>
      </w:r>
      <w:r w:rsidRPr="002D0E3A">
        <w:rPr>
          <w:rFonts w:ascii="Arial" w:hAnsi="Arial" w:cs="Arial"/>
        </w:rPr>
        <w:t xml:space="preserve"> veiklose, pilietinėse akcijose, iniciatyvose</w:t>
      </w:r>
      <w:r w:rsidR="008277B7">
        <w:rPr>
          <w:rFonts w:ascii="Arial" w:hAnsi="Arial" w:cs="Arial"/>
        </w:rPr>
        <w:t xml:space="preserve">, </w:t>
      </w:r>
      <w:r w:rsidRPr="002D0E3A">
        <w:rPr>
          <w:rFonts w:ascii="Arial" w:hAnsi="Arial" w:cs="Arial"/>
          <w:shd w:val="clear" w:color="auto" w:fill="FFFFFF" w:themeFill="background1"/>
        </w:rPr>
        <w:t>įvairiuose konkursuose, olimpiadose.</w:t>
      </w:r>
      <w:r w:rsidRPr="002D0E3A">
        <w:rPr>
          <w:rFonts w:ascii="Arial" w:hAnsi="Arial" w:cs="Arial"/>
        </w:rPr>
        <w:t xml:space="preserve"> Mokinių veiklos ir pasiekimų rezultatai viešinti mokyklos internetiniame puslapyje </w:t>
      </w:r>
      <w:hyperlink r:id="rId10" w:history="1">
        <w:r w:rsidRPr="002D0E3A">
          <w:rPr>
            <w:rStyle w:val="Hipersaitas"/>
            <w:rFonts w:ascii="Arial" w:hAnsi="Arial" w:cs="Arial"/>
            <w:color w:val="auto"/>
            <w:lang w:eastAsia="lt-LT"/>
          </w:rPr>
          <w:t>https://dituvos.lt/</w:t>
        </w:r>
      </w:hyperlink>
      <w:r w:rsidRPr="002D0E3A">
        <w:rPr>
          <w:rFonts w:ascii="Arial" w:eastAsia="Calibri" w:hAnsi="Arial" w:cs="Arial"/>
        </w:rPr>
        <w:t xml:space="preserve">,  Dituvos Aleksandro Teodoro </w:t>
      </w:r>
      <w:proofErr w:type="spellStart"/>
      <w:r w:rsidRPr="002D0E3A">
        <w:rPr>
          <w:rFonts w:ascii="Arial" w:eastAsia="Calibri" w:hAnsi="Arial" w:cs="Arial"/>
        </w:rPr>
        <w:t>Kuršaičio</w:t>
      </w:r>
      <w:proofErr w:type="spellEnd"/>
      <w:r w:rsidRPr="002D0E3A">
        <w:rPr>
          <w:rFonts w:ascii="Arial" w:eastAsia="Calibri" w:hAnsi="Arial" w:cs="Arial"/>
        </w:rPr>
        <w:t xml:space="preserve"> pagrindinės mokyklos Facebook socialiniame tinkle.</w:t>
      </w:r>
    </w:p>
    <w:p w14:paraId="2173FD3A" w14:textId="35CAF277" w:rsidR="00725BDE" w:rsidRPr="00E813FB" w:rsidRDefault="00725BDE" w:rsidP="00654925">
      <w:pPr>
        <w:spacing w:before="120" w:after="0" w:line="276" w:lineRule="auto"/>
        <w:jc w:val="center"/>
        <w:rPr>
          <w:rFonts w:ascii="Arial" w:eastAsia="Times New Roman" w:hAnsi="Arial" w:cs="Arial"/>
          <w:b/>
          <w:bCs/>
          <w:kern w:val="0"/>
          <w14:ligatures w14:val="none"/>
        </w:rPr>
      </w:pPr>
      <w:r w:rsidRPr="00E813FB">
        <w:rPr>
          <w:rFonts w:ascii="Arial" w:eastAsia="Times New Roman" w:hAnsi="Arial" w:cs="Arial"/>
          <w:b/>
          <w:bCs/>
          <w:kern w:val="0"/>
          <w14:ligatures w14:val="none"/>
        </w:rPr>
        <w:t>I</w:t>
      </w:r>
      <w:r w:rsidR="00966BD6" w:rsidRPr="00E813FB">
        <w:rPr>
          <w:rFonts w:ascii="Arial" w:eastAsia="Times New Roman" w:hAnsi="Arial" w:cs="Arial"/>
          <w:b/>
          <w:bCs/>
          <w:kern w:val="0"/>
          <w14:ligatures w14:val="none"/>
        </w:rPr>
        <w:t>I</w:t>
      </w:r>
      <w:r w:rsidRPr="00E813FB">
        <w:rPr>
          <w:rFonts w:ascii="Arial" w:eastAsia="Times New Roman" w:hAnsi="Arial" w:cs="Arial"/>
          <w:b/>
          <w:bCs/>
          <w:kern w:val="0"/>
          <w14:ligatures w14:val="none"/>
        </w:rPr>
        <w:t xml:space="preserve"> SKYRIUS</w:t>
      </w:r>
    </w:p>
    <w:p w14:paraId="4751E8C4" w14:textId="2E510936" w:rsidR="00725BDE" w:rsidRPr="00947ACB" w:rsidRDefault="00725BDE" w:rsidP="00654925">
      <w:pPr>
        <w:spacing w:after="120" w:line="276" w:lineRule="auto"/>
        <w:jc w:val="center"/>
        <w:rPr>
          <w:rFonts w:ascii="Arial" w:eastAsia="Times New Roman" w:hAnsi="Arial" w:cs="Arial"/>
          <w:b/>
          <w:bCs/>
          <w:kern w:val="0"/>
          <w14:ligatures w14:val="none"/>
        </w:rPr>
      </w:pPr>
      <w:r w:rsidRPr="00E813FB">
        <w:rPr>
          <w:rFonts w:ascii="Arial" w:eastAsia="Times New Roman" w:hAnsi="Arial" w:cs="Arial"/>
          <w:b/>
          <w:bCs/>
          <w:kern w:val="0"/>
          <w14:ligatures w14:val="none"/>
        </w:rPr>
        <w:t>BENDROSIOS NUOSTATOS</w:t>
      </w:r>
    </w:p>
    <w:p w14:paraId="2C5B749B" w14:textId="3ABF21B6" w:rsidR="00725BDE" w:rsidRPr="00E813FB" w:rsidRDefault="00725BDE" w:rsidP="00947ACB">
      <w:pPr>
        <w:spacing w:after="0" w:line="276" w:lineRule="auto"/>
        <w:ind w:firstLine="851"/>
        <w:jc w:val="both"/>
        <w:rPr>
          <w:rFonts w:ascii="Arial" w:eastAsia="Times New Roman" w:hAnsi="Arial" w:cs="Arial"/>
          <w:kern w:val="0"/>
          <w:lang w:val="lt"/>
          <w14:ligatures w14:val="none"/>
        </w:rPr>
      </w:pPr>
      <w:r w:rsidRPr="00E813FB">
        <w:rPr>
          <w:rFonts w:ascii="Arial" w:eastAsia="Times New Roman" w:hAnsi="Arial" w:cs="Arial"/>
          <w:kern w:val="0"/>
          <w14:ligatures w14:val="none"/>
        </w:rPr>
        <w:t xml:space="preserve">1. </w:t>
      </w:r>
      <w:r w:rsidRPr="00E813FB">
        <w:rPr>
          <w:rFonts w:ascii="Arial" w:eastAsia="Times New Roman" w:hAnsi="Arial" w:cs="Arial"/>
          <w:kern w:val="0"/>
          <w:lang w:eastAsia="ar-SA"/>
          <w14:ligatures w14:val="none"/>
        </w:rPr>
        <w:t xml:space="preserve">Klaipėdos r. Dituvos Aleksandro Teodoro </w:t>
      </w:r>
      <w:proofErr w:type="spellStart"/>
      <w:r w:rsidRPr="00E813FB">
        <w:rPr>
          <w:rFonts w:ascii="Arial" w:eastAsia="Times New Roman" w:hAnsi="Arial" w:cs="Arial"/>
          <w:kern w:val="0"/>
          <w:lang w:eastAsia="ar-SA"/>
          <w14:ligatures w14:val="none"/>
        </w:rPr>
        <w:t>Kuršaičio</w:t>
      </w:r>
      <w:proofErr w:type="spellEnd"/>
      <w:r w:rsidRPr="00E813FB">
        <w:rPr>
          <w:rFonts w:ascii="Arial" w:eastAsia="Times New Roman" w:hAnsi="Arial" w:cs="Arial"/>
          <w:kern w:val="0"/>
          <w:lang w:eastAsia="ar-SA"/>
          <w14:ligatures w14:val="none"/>
        </w:rPr>
        <w:t xml:space="preserve"> pagrindinės mokyklos (toliau – Mokyklos) </w:t>
      </w:r>
      <w:r w:rsidRPr="00E813FB">
        <w:rPr>
          <w:rFonts w:ascii="Arial" w:eastAsia="Times New Roman" w:hAnsi="Arial" w:cs="Arial"/>
          <w:kern w:val="0"/>
          <w14:ligatures w14:val="none"/>
        </w:rPr>
        <w:t>202</w:t>
      </w:r>
      <w:r w:rsidR="00265308">
        <w:rPr>
          <w:rFonts w:ascii="Arial" w:eastAsia="Times New Roman" w:hAnsi="Arial" w:cs="Arial"/>
          <w:kern w:val="0"/>
          <w14:ligatures w14:val="none"/>
        </w:rPr>
        <w:t>6</w:t>
      </w:r>
      <w:r w:rsidRPr="00E813FB">
        <w:rPr>
          <w:rFonts w:ascii="Arial" w:eastAsia="Times New Roman" w:hAnsi="Arial" w:cs="Arial"/>
          <w:kern w:val="0"/>
          <w14:ligatures w14:val="none"/>
        </w:rPr>
        <w:t>–202</w:t>
      </w:r>
      <w:r w:rsidR="00265308">
        <w:rPr>
          <w:rFonts w:ascii="Arial" w:eastAsia="Times New Roman" w:hAnsi="Arial" w:cs="Arial"/>
          <w:kern w:val="0"/>
          <w14:ligatures w14:val="none"/>
        </w:rPr>
        <w:t>7</w:t>
      </w:r>
      <w:r w:rsidRPr="00E813FB">
        <w:rPr>
          <w:rFonts w:ascii="Arial" w:eastAsia="Times New Roman" w:hAnsi="Arial" w:cs="Arial"/>
          <w:kern w:val="0"/>
          <w14:ligatures w14:val="none"/>
        </w:rPr>
        <w:t xml:space="preserve"> mokslo metų pradinio, pagrindinio ugdymo programų bendrieji ugdymo planai (toliau – </w:t>
      </w:r>
      <w:r w:rsidRPr="00E813FB">
        <w:rPr>
          <w:rFonts w:ascii="Arial" w:eastAsia="Times New Roman" w:hAnsi="Arial" w:cs="Arial"/>
          <w:kern w:val="0"/>
          <w:lang w:eastAsia="ar-SA"/>
          <w14:ligatures w14:val="none"/>
        </w:rPr>
        <w:t>Ugdymo planas</w:t>
      </w:r>
      <w:r w:rsidRPr="00E813FB">
        <w:rPr>
          <w:rFonts w:ascii="Arial" w:eastAsia="Times New Roman" w:hAnsi="Arial" w:cs="Arial"/>
          <w:kern w:val="0"/>
          <w14:ligatures w14:val="none"/>
        </w:rPr>
        <w:t>) reglamentuoja ugdymo organizavimą, pradinio ir pagrindinio ugdymo programų įgyvendinimą Mokykloje.</w:t>
      </w:r>
    </w:p>
    <w:p w14:paraId="006070B8" w14:textId="77777777" w:rsidR="008A6CF1" w:rsidRDefault="00725BDE" w:rsidP="008A6CF1">
      <w:pPr>
        <w:spacing w:after="0" w:line="276" w:lineRule="auto"/>
        <w:ind w:firstLine="851"/>
        <w:jc w:val="both"/>
        <w:rPr>
          <w:rFonts w:ascii="Arial" w:eastAsia="Times New Roman" w:hAnsi="Arial" w:cs="Arial"/>
          <w:kern w:val="0"/>
          <w14:ligatures w14:val="none"/>
        </w:rPr>
      </w:pPr>
      <w:r w:rsidRPr="00E813FB">
        <w:rPr>
          <w:rFonts w:ascii="Arial" w:eastAsia="Times New Roman" w:hAnsi="Arial" w:cs="Arial"/>
          <w:kern w:val="0"/>
          <w14:ligatures w14:val="none"/>
        </w:rPr>
        <w:t xml:space="preserve">2. Ugdymo plano tikslas – apibrėžti pagrindinius reikalavimus ugdymo procesui organizuoti, sudarant galimybes kiekvienam mokiniui siekti asmeninės pažangos ir įgyti mokymuisi visą gyvenimą būtinų kompetencijų. </w:t>
      </w:r>
    </w:p>
    <w:p w14:paraId="48D112AD" w14:textId="77777777" w:rsidR="008A6CF1" w:rsidRDefault="008A6CF1" w:rsidP="008A6CF1">
      <w:pPr>
        <w:spacing w:after="0" w:line="276" w:lineRule="auto"/>
        <w:ind w:firstLine="851"/>
        <w:jc w:val="both"/>
        <w:rPr>
          <w:rFonts w:ascii="Arial" w:eastAsia="Times New Roman" w:hAnsi="Arial" w:cs="Arial"/>
          <w:kern w:val="0"/>
          <w14:ligatures w14:val="none"/>
        </w:rPr>
      </w:pPr>
      <w:r w:rsidRPr="00A523BE">
        <w:rPr>
          <w:rFonts w:ascii="Arial" w:hAnsi="Arial" w:cs="Arial"/>
        </w:rPr>
        <w:t>3. Ugdymo plano uždaviniai:</w:t>
      </w:r>
    </w:p>
    <w:p w14:paraId="69F8AAD7" w14:textId="77777777" w:rsidR="008A6CF1" w:rsidRDefault="008A6CF1" w:rsidP="008A6CF1">
      <w:pPr>
        <w:spacing w:after="0" w:line="276" w:lineRule="auto"/>
        <w:ind w:firstLine="851"/>
        <w:jc w:val="both"/>
        <w:rPr>
          <w:rFonts w:ascii="Arial" w:eastAsia="Times New Roman" w:hAnsi="Arial" w:cs="Arial"/>
          <w:kern w:val="0"/>
          <w14:ligatures w14:val="none"/>
        </w:rPr>
      </w:pPr>
      <w:r w:rsidRPr="00A523BE">
        <w:rPr>
          <w:rFonts w:ascii="Arial" w:hAnsi="Arial" w:cs="Arial"/>
        </w:rPr>
        <w:t>3.1. nurodyti minimalų privalomą pamokų skaičių, skirtą ugdymo programoms įgyvendinti;</w:t>
      </w:r>
    </w:p>
    <w:p w14:paraId="52AB3AB2" w14:textId="2E18015A" w:rsidR="008A6CF1" w:rsidRPr="008A6CF1" w:rsidRDefault="008A6CF1" w:rsidP="008A6CF1">
      <w:pPr>
        <w:spacing w:after="0" w:line="276" w:lineRule="auto"/>
        <w:ind w:firstLine="851"/>
        <w:jc w:val="both"/>
        <w:rPr>
          <w:rFonts w:ascii="Arial" w:eastAsia="Times New Roman" w:hAnsi="Arial" w:cs="Arial"/>
          <w:kern w:val="0"/>
          <w14:ligatures w14:val="none"/>
        </w:rPr>
      </w:pPr>
      <w:r w:rsidRPr="00A523BE">
        <w:rPr>
          <w:rFonts w:ascii="Arial" w:hAnsi="Arial" w:cs="Arial"/>
        </w:rPr>
        <w:t xml:space="preserve">3.2. pateikti esmines nuostatas ugdymo procesui mokykloje organizuoti. </w:t>
      </w:r>
    </w:p>
    <w:p w14:paraId="347E53A9" w14:textId="35BEEEF8" w:rsidR="00725BDE" w:rsidRPr="00E813FB" w:rsidRDefault="00312B26" w:rsidP="00E813FB">
      <w:pPr>
        <w:spacing w:after="0" w:line="276" w:lineRule="auto"/>
        <w:ind w:firstLine="851"/>
        <w:jc w:val="both"/>
        <w:rPr>
          <w:rFonts w:ascii="Arial" w:eastAsia="Times New Roman" w:hAnsi="Arial" w:cs="Arial"/>
          <w:color w:val="EE0000"/>
          <w:kern w:val="0"/>
          <w:lang w:val="lt"/>
          <w14:ligatures w14:val="none"/>
        </w:rPr>
      </w:pPr>
      <w:r>
        <w:rPr>
          <w:rFonts w:ascii="Arial" w:eastAsia="Times New Roman" w:hAnsi="Arial" w:cs="Arial"/>
          <w:kern w:val="0"/>
          <w14:ligatures w14:val="none"/>
        </w:rPr>
        <w:t>4</w:t>
      </w:r>
      <w:r w:rsidR="00725BDE" w:rsidRPr="00E813FB">
        <w:rPr>
          <w:rFonts w:ascii="Arial" w:eastAsia="Times New Roman" w:hAnsi="Arial" w:cs="Arial"/>
          <w:kern w:val="0"/>
          <w14:ligatures w14:val="none"/>
        </w:rPr>
        <w:t xml:space="preserve">. </w:t>
      </w:r>
      <w:r w:rsidR="00725BDE" w:rsidRPr="00E813FB">
        <w:rPr>
          <w:rFonts w:ascii="Arial" w:eastAsia="Times New Roman" w:hAnsi="Arial" w:cs="Arial"/>
          <w:kern w:val="0"/>
          <w:lang w:eastAsia="ar-SA"/>
          <w14:ligatures w14:val="none"/>
        </w:rPr>
        <w:t>Ugdymo planas</w:t>
      </w:r>
      <w:r w:rsidR="00725BDE" w:rsidRPr="00E813FB">
        <w:rPr>
          <w:rFonts w:ascii="Arial" w:eastAsia="Times New Roman" w:hAnsi="Arial" w:cs="Arial"/>
          <w:kern w:val="0"/>
          <w14:ligatures w14:val="none"/>
        </w:rPr>
        <w:t xml:space="preserve"> nustato mokslo metų pradžią, trukmę, atostogų laiką, minimalų privalomą pamokų skaičių, skirtą ugdymo programoms įgyvendinti, bei pateikia ugdymo proceso organizavimo nuostatas. </w:t>
      </w:r>
    </w:p>
    <w:p w14:paraId="6D5C5727" w14:textId="45C4A1D6" w:rsidR="00725BDE" w:rsidRPr="00725BDE" w:rsidRDefault="00725BDE" w:rsidP="00654925">
      <w:pPr>
        <w:spacing w:before="120" w:after="0" w:line="276" w:lineRule="auto"/>
        <w:jc w:val="center"/>
        <w:rPr>
          <w:rFonts w:ascii="Arial" w:eastAsia="Times New Roman" w:hAnsi="Arial" w:cs="Arial"/>
          <w:b/>
          <w:bCs/>
          <w:kern w:val="0"/>
          <w14:ligatures w14:val="none"/>
        </w:rPr>
      </w:pPr>
      <w:bookmarkStart w:id="5" w:name="_Hlk148017213"/>
      <w:r w:rsidRPr="00725BDE">
        <w:rPr>
          <w:rFonts w:ascii="Arial" w:eastAsia="Times New Roman" w:hAnsi="Arial" w:cs="Arial"/>
          <w:b/>
          <w:bCs/>
          <w:kern w:val="0"/>
          <w14:ligatures w14:val="none"/>
        </w:rPr>
        <w:t>II</w:t>
      </w:r>
      <w:r w:rsidR="00966BD6">
        <w:rPr>
          <w:rFonts w:ascii="Arial" w:eastAsia="Times New Roman" w:hAnsi="Arial" w:cs="Arial"/>
          <w:b/>
          <w:bCs/>
          <w:kern w:val="0"/>
          <w14:ligatures w14:val="none"/>
        </w:rPr>
        <w:t>I</w:t>
      </w:r>
      <w:r w:rsidRPr="00725BDE">
        <w:rPr>
          <w:rFonts w:ascii="Arial" w:eastAsia="Times New Roman" w:hAnsi="Arial" w:cs="Arial"/>
          <w:b/>
          <w:bCs/>
          <w:kern w:val="0"/>
          <w14:ligatures w14:val="none"/>
        </w:rPr>
        <w:t xml:space="preserve"> SKYRIUS</w:t>
      </w:r>
    </w:p>
    <w:p w14:paraId="0A886E6E" w14:textId="77777777" w:rsidR="00725BDE" w:rsidRPr="00725BDE" w:rsidRDefault="00725BDE" w:rsidP="00654925">
      <w:pPr>
        <w:spacing w:after="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UGDYMO PROCESO ORGANIZAVIMAS</w:t>
      </w:r>
    </w:p>
    <w:p w14:paraId="2F011DCC" w14:textId="77777777" w:rsidR="00725BDE" w:rsidRPr="00725BDE" w:rsidRDefault="00725BDE" w:rsidP="00654925">
      <w:pPr>
        <w:spacing w:before="120" w:after="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PIRMASIS SKIRSNIS</w:t>
      </w:r>
    </w:p>
    <w:p w14:paraId="58E0D88D" w14:textId="77777777" w:rsidR="00725BDE" w:rsidRPr="00725BDE" w:rsidRDefault="00725BDE" w:rsidP="00654925">
      <w:pPr>
        <w:spacing w:after="12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MOKSLO METŲ TRUKMĖ IR STRUKTŪRA</w:t>
      </w:r>
    </w:p>
    <w:p w14:paraId="44E070F7" w14:textId="0F3FB746" w:rsidR="00725BDE" w:rsidRPr="00725BDE" w:rsidRDefault="00312B26"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5</w:t>
      </w:r>
      <w:r w:rsidR="00725BDE" w:rsidRPr="00725BDE">
        <w:rPr>
          <w:rFonts w:ascii="Arial" w:eastAsia="Times New Roman" w:hAnsi="Arial" w:cs="Arial"/>
          <w:kern w:val="0"/>
          <w14:ligatures w14:val="none"/>
        </w:rPr>
        <w:t>. 202</w:t>
      </w:r>
      <w:r w:rsidR="00265308">
        <w:rPr>
          <w:rFonts w:ascii="Arial" w:eastAsia="Times New Roman" w:hAnsi="Arial" w:cs="Arial"/>
          <w:kern w:val="0"/>
          <w14:ligatures w14:val="none"/>
        </w:rPr>
        <w:t>6</w:t>
      </w:r>
      <w:r w:rsidR="00725BDE" w:rsidRPr="00725BDE">
        <w:rPr>
          <w:rFonts w:ascii="Arial" w:eastAsia="Times New Roman" w:hAnsi="Arial" w:cs="Arial"/>
          <w:kern w:val="0"/>
          <w14:ligatures w14:val="none"/>
        </w:rPr>
        <w:t>–202</w:t>
      </w:r>
      <w:r w:rsidR="00265308">
        <w:rPr>
          <w:rFonts w:ascii="Arial" w:eastAsia="Times New Roman" w:hAnsi="Arial" w:cs="Arial"/>
          <w:kern w:val="0"/>
          <w14:ligatures w14:val="none"/>
        </w:rPr>
        <w:t>7</w:t>
      </w:r>
      <w:r w:rsidR="00725BDE" w:rsidRPr="00725BDE">
        <w:rPr>
          <w:rFonts w:ascii="Arial" w:eastAsia="Times New Roman" w:hAnsi="Arial" w:cs="Arial"/>
          <w:kern w:val="0"/>
          <w14:ligatures w14:val="none"/>
        </w:rPr>
        <w:t xml:space="preserve"> mokslo metų pradžia – 202</w:t>
      </w:r>
      <w:r w:rsidR="00265308">
        <w:rPr>
          <w:rFonts w:ascii="Arial" w:eastAsia="Times New Roman" w:hAnsi="Arial" w:cs="Arial"/>
          <w:kern w:val="0"/>
          <w14:ligatures w14:val="none"/>
        </w:rPr>
        <w:t>6</w:t>
      </w:r>
      <w:r w:rsidR="00725BDE" w:rsidRPr="00725BDE">
        <w:rPr>
          <w:rFonts w:ascii="Arial" w:eastAsia="Times New Roman" w:hAnsi="Arial" w:cs="Arial"/>
          <w:kern w:val="0"/>
          <w14:ligatures w14:val="none"/>
        </w:rPr>
        <w:t xml:space="preserve"> metų rugsėjo 1 d., </w:t>
      </w:r>
      <w:bookmarkStart w:id="6" w:name="_Hlk143184312"/>
      <w:r w:rsidR="00725BDE" w:rsidRPr="00725BDE">
        <w:rPr>
          <w:rFonts w:ascii="Arial" w:eastAsia="Times New Roman" w:hAnsi="Arial" w:cs="Arial"/>
          <w:color w:val="000000"/>
          <w:kern w:val="0"/>
          <w14:ligatures w14:val="none"/>
        </w:rPr>
        <w:t>pabaiga – 202</w:t>
      </w:r>
      <w:r w:rsidR="00265308">
        <w:rPr>
          <w:rFonts w:ascii="Arial" w:eastAsia="Times New Roman" w:hAnsi="Arial" w:cs="Arial"/>
          <w:color w:val="000000"/>
          <w:kern w:val="0"/>
          <w14:ligatures w14:val="none"/>
        </w:rPr>
        <w:t>7</w:t>
      </w:r>
      <w:r w:rsidR="00725BDE" w:rsidRPr="00725BDE">
        <w:rPr>
          <w:rFonts w:ascii="Arial" w:eastAsia="Times New Roman" w:hAnsi="Arial" w:cs="Arial"/>
          <w:color w:val="000000"/>
          <w:kern w:val="0"/>
          <w14:ligatures w14:val="none"/>
        </w:rPr>
        <w:t xml:space="preserve"> metų rugpjūčio 31 d. </w:t>
      </w:r>
      <w:bookmarkEnd w:id="6"/>
    </w:p>
    <w:p w14:paraId="715A821A" w14:textId="38FBB3C2" w:rsidR="00725BDE" w:rsidRPr="00725BDE" w:rsidRDefault="00312B26"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6</w:t>
      </w:r>
      <w:r w:rsidR="00725BDE" w:rsidRPr="00725BDE">
        <w:rPr>
          <w:rFonts w:ascii="Arial" w:eastAsia="Times New Roman" w:hAnsi="Arial" w:cs="Arial"/>
          <w:kern w:val="0"/>
          <w14:ligatures w14:val="none"/>
        </w:rPr>
        <w:t xml:space="preserve">. Ugdymo proceso trukmė dienomis pagal ugdymo programas: </w:t>
      </w:r>
    </w:p>
    <w:p w14:paraId="383E1F80" w14:textId="77777777" w:rsidR="00725BDE" w:rsidRPr="00725BDE" w:rsidRDefault="00725BDE" w:rsidP="00725BDE">
      <w:pPr>
        <w:spacing w:after="0" w:line="276" w:lineRule="auto"/>
        <w:ind w:firstLine="567"/>
        <w:jc w:val="both"/>
        <w:rPr>
          <w:rFonts w:ascii="Arial" w:eastAsia="Times New Roman" w:hAnsi="Arial" w:cs="Arial"/>
          <w:kern w:val="0"/>
          <w14:ligatures w14:val="none"/>
        </w:rPr>
      </w:pP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5"/>
        <w:gridCol w:w="2346"/>
        <w:gridCol w:w="2101"/>
        <w:gridCol w:w="1680"/>
      </w:tblGrid>
      <w:tr w:rsidR="00725BDE" w:rsidRPr="00725BDE" w14:paraId="2CC57B3E" w14:textId="77777777" w:rsidTr="00193E0C">
        <w:trPr>
          <w:trHeight w:val="266"/>
        </w:trPr>
        <w:tc>
          <w:tcPr>
            <w:tcW w:w="2945" w:type="dxa"/>
            <w:tcBorders>
              <w:left w:val="single" w:sz="4" w:space="0" w:color="auto"/>
            </w:tcBorders>
          </w:tcPr>
          <w:p w14:paraId="424B354F" w14:textId="77777777" w:rsidR="00725BDE" w:rsidRPr="00725BDE" w:rsidRDefault="00725BDE" w:rsidP="00725BDE">
            <w:pPr>
              <w:tabs>
                <w:tab w:val="left" w:pos="0"/>
                <w:tab w:val="left" w:pos="900"/>
              </w:tabs>
              <w:suppressAutoHyphens/>
              <w:spacing w:after="0" w:line="276" w:lineRule="auto"/>
              <w:rPr>
                <w:rFonts w:ascii="Arial" w:eastAsia="Times New Roman" w:hAnsi="Arial" w:cs="Arial"/>
                <w:b/>
                <w:bCs/>
                <w:kern w:val="0"/>
                <w:lang w:eastAsia="ar-SA"/>
                <w14:ligatures w14:val="none"/>
              </w:rPr>
            </w:pPr>
            <w:bookmarkStart w:id="7" w:name="_Hlk143184247"/>
            <w:r w:rsidRPr="00725BDE">
              <w:rPr>
                <w:rFonts w:ascii="Arial" w:eastAsia="Times New Roman" w:hAnsi="Arial" w:cs="Arial"/>
                <w:b/>
                <w:bCs/>
                <w:kern w:val="0"/>
                <w:lang w:eastAsia="ar-SA"/>
                <w14:ligatures w14:val="none"/>
              </w:rPr>
              <w:t>Klasė</w:t>
            </w:r>
          </w:p>
        </w:tc>
        <w:tc>
          <w:tcPr>
            <w:tcW w:w="2346" w:type="dxa"/>
          </w:tcPr>
          <w:p w14:paraId="5A49004C" w14:textId="77777777" w:rsidR="00725BDE" w:rsidRPr="00725BDE" w:rsidRDefault="00725BDE" w:rsidP="00725BDE">
            <w:pPr>
              <w:tabs>
                <w:tab w:val="left" w:pos="0"/>
                <w:tab w:val="left" w:pos="1434"/>
              </w:tabs>
              <w:suppressAutoHyphens/>
              <w:snapToGrid w:val="0"/>
              <w:spacing w:after="0" w:line="276" w:lineRule="auto"/>
              <w:rPr>
                <w:rFonts w:ascii="Arial" w:eastAsia="Times New Roman" w:hAnsi="Arial" w:cs="Arial"/>
                <w:b/>
                <w:bCs/>
                <w:kern w:val="0"/>
                <w:lang w:eastAsia="ar-SA"/>
                <w14:ligatures w14:val="none"/>
              </w:rPr>
            </w:pPr>
            <w:r w:rsidRPr="00725BDE">
              <w:rPr>
                <w:rFonts w:ascii="Arial" w:eastAsia="Times New Roman" w:hAnsi="Arial" w:cs="Arial"/>
                <w:b/>
                <w:bCs/>
                <w:kern w:val="0"/>
                <w:lang w:eastAsia="ar-SA"/>
                <w14:ligatures w14:val="none"/>
              </w:rPr>
              <w:t>Ugdymo proceso pabaiga</w:t>
            </w:r>
          </w:p>
        </w:tc>
        <w:tc>
          <w:tcPr>
            <w:tcW w:w="2101" w:type="dxa"/>
          </w:tcPr>
          <w:p w14:paraId="3D9D5354" w14:textId="77777777" w:rsidR="00725BDE" w:rsidRPr="00725BDE" w:rsidRDefault="00725BDE" w:rsidP="00725BDE">
            <w:pPr>
              <w:tabs>
                <w:tab w:val="left" w:pos="0"/>
                <w:tab w:val="left" w:pos="1434"/>
              </w:tabs>
              <w:suppressAutoHyphens/>
              <w:snapToGrid w:val="0"/>
              <w:spacing w:after="0" w:line="276" w:lineRule="auto"/>
              <w:rPr>
                <w:rFonts w:ascii="Arial" w:eastAsia="Times New Roman" w:hAnsi="Arial" w:cs="Arial"/>
                <w:b/>
                <w:bCs/>
                <w:kern w:val="0"/>
                <w:lang w:eastAsia="ar-SA"/>
                <w14:ligatures w14:val="none"/>
              </w:rPr>
            </w:pPr>
            <w:r w:rsidRPr="00725BDE">
              <w:rPr>
                <w:rFonts w:ascii="Arial" w:eastAsia="Times New Roman" w:hAnsi="Arial" w:cs="Arial"/>
                <w:b/>
                <w:bCs/>
                <w:kern w:val="0"/>
                <w:lang w:eastAsia="ar-SA"/>
                <w14:ligatures w14:val="none"/>
              </w:rPr>
              <w:t xml:space="preserve">Ugdymo proceso trukmė </w:t>
            </w:r>
          </w:p>
        </w:tc>
        <w:tc>
          <w:tcPr>
            <w:tcW w:w="1680" w:type="dxa"/>
          </w:tcPr>
          <w:p w14:paraId="579290AF" w14:textId="77777777" w:rsidR="00725BDE" w:rsidRPr="00725BDE" w:rsidRDefault="00725BDE" w:rsidP="00725BDE">
            <w:pPr>
              <w:tabs>
                <w:tab w:val="left" w:pos="0"/>
                <w:tab w:val="left" w:pos="1434"/>
              </w:tabs>
              <w:suppressAutoHyphens/>
              <w:snapToGrid w:val="0"/>
              <w:spacing w:after="0" w:line="276" w:lineRule="auto"/>
              <w:rPr>
                <w:rFonts w:ascii="Arial" w:eastAsia="Times New Roman" w:hAnsi="Arial" w:cs="Arial"/>
                <w:b/>
                <w:bCs/>
                <w:kern w:val="0"/>
                <w:lang w:eastAsia="ar-SA"/>
                <w14:ligatures w14:val="none"/>
              </w:rPr>
            </w:pPr>
            <w:r w:rsidRPr="00725BDE">
              <w:rPr>
                <w:rFonts w:ascii="Arial" w:eastAsia="Times New Roman" w:hAnsi="Arial" w:cs="Arial"/>
                <w:b/>
                <w:bCs/>
                <w:kern w:val="0"/>
                <w:lang w:eastAsia="ar-SA"/>
                <w14:ligatures w14:val="none"/>
              </w:rPr>
              <w:t>Savaitės</w:t>
            </w:r>
          </w:p>
        </w:tc>
      </w:tr>
      <w:tr w:rsidR="00725BDE" w:rsidRPr="00725BDE" w14:paraId="3033B234" w14:textId="77777777" w:rsidTr="00193E0C">
        <w:trPr>
          <w:trHeight w:val="266"/>
        </w:trPr>
        <w:tc>
          <w:tcPr>
            <w:tcW w:w="2945" w:type="dxa"/>
            <w:tcBorders>
              <w:left w:val="single" w:sz="4" w:space="0" w:color="auto"/>
            </w:tcBorders>
          </w:tcPr>
          <w:p w14:paraId="2F15C20E" w14:textId="77777777" w:rsidR="00725BDE" w:rsidRPr="00725BDE" w:rsidRDefault="00725BDE" w:rsidP="00725BDE">
            <w:pPr>
              <w:tabs>
                <w:tab w:val="left" w:pos="0"/>
                <w:tab w:val="left" w:pos="900"/>
              </w:tabs>
              <w:suppressAutoHyphens/>
              <w:spacing w:after="0" w:line="276" w:lineRule="auto"/>
              <w:rPr>
                <w:rFonts w:ascii="Arial" w:eastAsia="Times New Roman" w:hAnsi="Arial" w:cs="Arial"/>
                <w:b/>
                <w:kern w:val="0"/>
                <w:lang w:eastAsia="ar-SA"/>
                <w14:ligatures w14:val="none"/>
              </w:rPr>
            </w:pPr>
            <w:r w:rsidRPr="00725BDE">
              <w:rPr>
                <w:rFonts w:ascii="Arial" w:eastAsia="Times New Roman" w:hAnsi="Arial" w:cs="Arial"/>
                <w:kern w:val="0"/>
                <w:lang w:eastAsia="ar-SA"/>
                <w14:ligatures w14:val="none"/>
              </w:rPr>
              <w:t>Pradinio ugdymo programa (1–4 klasės)</w:t>
            </w:r>
          </w:p>
        </w:tc>
        <w:tc>
          <w:tcPr>
            <w:tcW w:w="2346" w:type="dxa"/>
          </w:tcPr>
          <w:p w14:paraId="70C26654" w14:textId="0F5B2A34" w:rsidR="00725BDE" w:rsidRPr="00966D56" w:rsidRDefault="00725BDE" w:rsidP="00725BDE">
            <w:pPr>
              <w:tabs>
                <w:tab w:val="left" w:pos="0"/>
                <w:tab w:val="left" w:pos="1434"/>
              </w:tabs>
              <w:suppressAutoHyphens/>
              <w:snapToGrid w:val="0"/>
              <w:spacing w:after="0" w:line="276" w:lineRule="auto"/>
              <w:jc w:val="center"/>
              <w:rPr>
                <w:rFonts w:ascii="Arial" w:eastAsia="Times New Roman" w:hAnsi="Arial" w:cs="Arial"/>
                <w:kern w:val="0"/>
                <w:lang w:eastAsia="ar-SA"/>
                <w14:ligatures w14:val="none"/>
              </w:rPr>
            </w:pPr>
            <w:r w:rsidRPr="00966D56">
              <w:rPr>
                <w:rFonts w:ascii="Arial" w:eastAsia="Times New Roman" w:hAnsi="Arial" w:cs="Arial"/>
                <w:kern w:val="0"/>
                <w:lang w:eastAsia="ar-SA"/>
                <w14:ligatures w14:val="none"/>
              </w:rPr>
              <w:t>202</w:t>
            </w:r>
            <w:r w:rsidR="00265308" w:rsidRPr="00966D56">
              <w:rPr>
                <w:rFonts w:ascii="Arial" w:eastAsia="Times New Roman" w:hAnsi="Arial" w:cs="Arial"/>
                <w:kern w:val="0"/>
                <w:lang w:eastAsia="ar-SA"/>
                <w14:ligatures w14:val="none"/>
              </w:rPr>
              <w:t>7</w:t>
            </w:r>
            <w:r w:rsidRPr="00966D56">
              <w:rPr>
                <w:rFonts w:ascii="Arial" w:eastAsia="Times New Roman" w:hAnsi="Arial" w:cs="Arial"/>
                <w:kern w:val="0"/>
                <w:lang w:eastAsia="ar-SA"/>
                <w14:ligatures w14:val="none"/>
              </w:rPr>
              <w:t>-06-0</w:t>
            </w:r>
            <w:r w:rsidR="00265308" w:rsidRPr="00966D56">
              <w:rPr>
                <w:rFonts w:ascii="Arial" w:eastAsia="Times New Roman" w:hAnsi="Arial" w:cs="Arial"/>
                <w:kern w:val="0"/>
                <w:lang w:eastAsia="ar-SA"/>
                <w14:ligatures w14:val="none"/>
              </w:rPr>
              <w:t>9</w:t>
            </w:r>
          </w:p>
        </w:tc>
        <w:tc>
          <w:tcPr>
            <w:tcW w:w="2101" w:type="dxa"/>
          </w:tcPr>
          <w:p w14:paraId="6CDC9D26" w14:textId="77777777" w:rsidR="00725BDE" w:rsidRPr="00725BDE" w:rsidRDefault="00725BDE" w:rsidP="00725BDE">
            <w:pPr>
              <w:tabs>
                <w:tab w:val="left" w:pos="0"/>
                <w:tab w:val="left" w:pos="1434"/>
              </w:tabs>
              <w:suppressAutoHyphens/>
              <w:snapToGrid w:val="0"/>
              <w:spacing w:after="0" w:line="276" w:lineRule="auto"/>
              <w:jc w:val="center"/>
              <w:rPr>
                <w:rFonts w:ascii="Arial" w:eastAsia="Times New Roman" w:hAnsi="Arial" w:cs="Arial"/>
                <w:kern w:val="0"/>
                <w:lang w:eastAsia="ar-SA"/>
                <w14:ligatures w14:val="none"/>
              </w:rPr>
            </w:pPr>
            <w:r w:rsidRPr="00725BDE">
              <w:rPr>
                <w:rFonts w:ascii="Arial" w:eastAsia="Times New Roman" w:hAnsi="Arial" w:cs="Arial"/>
                <w:kern w:val="0"/>
                <w:lang w:eastAsia="ar-SA"/>
                <w14:ligatures w14:val="none"/>
              </w:rPr>
              <w:t>175 d.</w:t>
            </w:r>
          </w:p>
        </w:tc>
        <w:tc>
          <w:tcPr>
            <w:tcW w:w="1680" w:type="dxa"/>
          </w:tcPr>
          <w:p w14:paraId="6685A5BA" w14:textId="77777777" w:rsidR="00725BDE" w:rsidRPr="00725BDE" w:rsidRDefault="00725BDE" w:rsidP="00725BDE">
            <w:pPr>
              <w:tabs>
                <w:tab w:val="left" w:pos="0"/>
                <w:tab w:val="left" w:pos="1434"/>
              </w:tabs>
              <w:suppressAutoHyphens/>
              <w:snapToGrid w:val="0"/>
              <w:spacing w:after="0" w:line="276" w:lineRule="auto"/>
              <w:jc w:val="center"/>
              <w:rPr>
                <w:rFonts w:ascii="Arial" w:eastAsia="Times New Roman" w:hAnsi="Arial" w:cs="Arial"/>
                <w:kern w:val="0"/>
                <w:lang w:eastAsia="ar-SA"/>
                <w14:ligatures w14:val="none"/>
              </w:rPr>
            </w:pPr>
            <w:r w:rsidRPr="00725BDE">
              <w:rPr>
                <w:rFonts w:ascii="Arial" w:eastAsia="Times New Roman" w:hAnsi="Arial" w:cs="Arial"/>
                <w:kern w:val="0"/>
                <w:lang w:eastAsia="ar-SA"/>
                <w14:ligatures w14:val="none"/>
              </w:rPr>
              <w:t>35</w:t>
            </w:r>
          </w:p>
        </w:tc>
      </w:tr>
      <w:tr w:rsidR="00725BDE" w:rsidRPr="00725BDE" w14:paraId="543F027B" w14:textId="77777777" w:rsidTr="00193E0C">
        <w:trPr>
          <w:trHeight w:val="269"/>
        </w:trPr>
        <w:tc>
          <w:tcPr>
            <w:tcW w:w="2945" w:type="dxa"/>
            <w:tcBorders>
              <w:left w:val="single" w:sz="4" w:space="0" w:color="auto"/>
            </w:tcBorders>
          </w:tcPr>
          <w:p w14:paraId="4A48425E" w14:textId="77777777" w:rsidR="00725BDE" w:rsidRPr="00725BDE" w:rsidRDefault="00725BDE" w:rsidP="00725BDE">
            <w:pPr>
              <w:tabs>
                <w:tab w:val="left" w:pos="0"/>
                <w:tab w:val="left" w:pos="900"/>
              </w:tabs>
              <w:suppressAutoHyphens/>
              <w:snapToGrid w:val="0"/>
              <w:spacing w:after="0" w:line="276" w:lineRule="auto"/>
              <w:rPr>
                <w:rFonts w:ascii="Arial" w:eastAsia="Times New Roman" w:hAnsi="Arial" w:cs="Arial"/>
                <w:kern w:val="0"/>
                <w:lang w:eastAsia="ar-SA"/>
                <w14:ligatures w14:val="none"/>
              </w:rPr>
            </w:pPr>
            <w:r w:rsidRPr="00725BDE">
              <w:rPr>
                <w:rFonts w:ascii="Arial" w:eastAsia="Times New Roman" w:hAnsi="Arial" w:cs="Arial"/>
                <w:kern w:val="0"/>
                <w:lang w:eastAsia="ar-SA"/>
                <w14:ligatures w14:val="none"/>
              </w:rPr>
              <w:t>Pagrindinio ugdymo programa (5–10 klasės)</w:t>
            </w:r>
          </w:p>
        </w:tc>
        <w:tc>
          <w:tcPr>
            <w:tcW w:w="2346" w:type="dxa"/>
          </w:tcPr>
          <w:p w14:paraId="5126E2F2" w14:textId="2C883A5C" w:rsidR="00725BDE" w:rsidRPr="00966D56" w:rsidRDefault="00725BDE" w:rsidP="00725BDE">
            <w:pPr>
              <w:tabs>
                <w:tab w:val="left" w:pos="0"/>
                <w:tab w:val="left" w:pos="900"/>
              </w:tabs>
              <w:suppressAutoHyphens/>
              <w:spacing w:after="0" w:line="276" w:lineRule="auto"/>
              <w:jc w:val="center"/>
              <w:rPr>
                <w:rFonts w:ascii="Arial" w:eastAsia="Times New Roman" w:hAnsi="Arial" w:cs="Arial"/>
                <w:kern w:val="0"/>
                <w:lang w:eastAsia="ar-SA"/>
                <w14:ligatures w14:val="none"/>
              </w:rPr>
            </w:pPr>
            <w:r w:rsidRPr="00966D56">
              <w:rPr>
                <w:rFonts w:ascii="Arial" w:eastAsia="Times New Roman" w:hAnsi="Arial" w:cs="Arial"/>
                <w:kern w:val="0"/>
                <w:lang w:eastAsia="ar-SA"/>
                <w14:ligatures w14:val="none"/>
              </w:rPr>
              <w:t>202</w:t>
            </w:r>
            <w:r w:rsidR="00265308" w:rsidRPr="00966D56">
              <w:rPr>
                <w:rFonts w:ascii="Arial" w:eastAsia="Times New Roman" w:hAnsi="Arial" w:cs="Arial"/>
                <w:kern w:val="0"/>
                <w:lang w:eastAsia="ar-SA"/>
                <w14:ligatures w14:val="none"/>
              </w:rPr>
              <w:t>7</w:t>
            </w:r>
            <w:r w:rsidRPr="00966D56">
              <w:rPr>
                <w:rFonts w:ascii="Arial" w:eastAsia="Times New Roman" w:hAnsi="Arial" w:cs="Arial"/>
                <w:kern w:val="0"/>
                <w:lang w:eastAsia="ar-SA"/>
                <w14:ligatures w14:val="none"/>
              </w:rPr>
              <w:t>-06-1</w:t>
            </w:r>
            <w:r w:rsidR="00265308" w:rsidRPr="00966D56">
              <w:rPr>
                <w:rFonts w:ascii="Arial" w:eastAsia="Times New Roman" w:hAnsi="Arial" w:cs="Arial"/>
                <w:kern w:val="0"/>
                <w:lang w:eastAsia="ar-SA"/>
                <w14:ligatures w14:val="none"/>
              </w:rPr>
              <w:t>6</w:t>
            </w:r>
          </w:p>
        </w:tc>
        <w:tc>
          <w:tcPr>
            <w:tcW w:w="2101" w:type="dxa"/>
          </w:tcPr>
          <w:p w14:paraId="5BDD2CBD" w14:textId="77777777" w:rsidR="00725BDE" w:rsidRPr="00725BDE" w:rsidRDefault="00725BDE" w:rsidP="00725BDE">
            <w:pPr>
              <w:tabs>
                <w:tab w:val="left" w:pos="0"/>
                <w:tab w:val="left" w:pos="900"/>
              </w:tabs>
              <w:suppressAutoHyphens/>
              <w:spacing w:after="0" w:line="276" w:lineRule="auto"/>
              <w:jc w:val="center"/>
              <w:rPr>
                <w:rFonts w:ascii="Arial" w:eastAsia="Times New Roman" w:hAnsi="Arial" w:cs="Arial"/>
                <w:kern w:val="0"/>
                <w:lang w:eastAsia="ar-SA"/>
                <w14:ligatures w14:val="none"/>
              </w:rPr>
            </w:pPr>
            <w:r w:rsidRPr="00725BDE">
              <w:rPr>
                <w:rFonts w:ascii="Arial" w:eastAsia="Times New Roman" w:hAnsi="Arial" w:cs="Arial"/>
                <w:kern w:val="0"/>
                <w:lang w:eastAsia="ar-SA"/>
                <w14:ligatures w14:val="none"/>
              </w:rPr>
              <w:t>180 d.</w:t>
            </w:r>
          </w:p>
        </w:tc>
        <w:tc>
          <w:tcPr>
            <w:tcW w:w="1680" w:type="dxa"/>
          </w:tcPr>
          <w:p w14:paraId="4F0A2BCC" w14:textId="77777777" w:rsidR="00725BDE" w:rsidRPr="00725BDE" w:rsidRDefault="00725BDE" w:rsidP="00725BDE">
            <w:pPr>
              <w:tabs>
                <w:tab w:val="left" w:pos="0"/>
                <w:tab w:val="left" w:pos="900"/>
              </w:tabs>
              <w:suppressAutoHyphens/>
              <w:spacing w:after="0" w:line="276" w:lineRule="auto"/>
              <w:jc w:val="center"/>
              <w:rPr>
                <w:rFonts w:ascii="Arial" w:eastAsia="Times New Roman" w:hAnsi="Arial" w:cs="Arial"/>
                <w:kern w:val="0"/>
                <w:lang w:eastAsia="ar-SA"/>
                <w14:ligatures w14:val="none"/>
              </w:rPr>
            </w:pPr>
            <w:r w:rsidRPr="00725BDE">
              <w:rPr>
                <w:rFonts w:ascii="Arial" w:eastAsia="Times New Roman" w:hAnsi="Arial" w:cs="Arial"/>
                <w:kern w:val="0"/>
                <w:lang w:eastAsia="ar-SA"/>
                <w14:ligatures w14:val="none"/>
              </w:rPr>
              <w:t>36</w:t>
            </w:r>
          </w:p>
        </w:tc>
      </w:tr>
      <w:bookmarkEnd w:id="7"/>
    </w:tbl>
    <w:p w14:paraId="104F0C91" w14:textId="77777777" w:rsidR="00725BDE" w:rsidRPr="00725BDE" w:rsidRDefault="00725BDE" w:rsidP="00725BDE">
      <w:pPr>
        <w:shd w:val="clear" w:color="auto" w:fill="FFFFFF"/>
        <w:spacing w:after="0" w:line="276" w:lineRule="auto"/>
        <w:jc w:val="both"/>
        <w:rPr>
          <w:rFonts w:ascii="Arial" w:eastAsia="Times New Roman" w:hAnsi="Arial" w:cs="Arial"/>
          <w:kern w:val="0"/>
          <w14:ligatures w14:val="none"/>
        </w:rPr>
      </w:pPr>
    </w:p>
    <w:p w14:paraId="43A1CF06" w14:textId="4D1FDEC2" w:rsidR="00725BDE" w:rsidRPr="00725BDE" w:rsidRDefault="00312B26" w:rsidP="00725BDE">
      <w:pPr>
        <w:shd w:val="clear" w:color="auto" w:fill="FFFFFF"/>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7</w:t>
      </w:r>
      <w:r w:rsidR="00725BDE" w:rsidRPr="00725BDE">
        <w:rPr>
          <w:rFonts w:ascii="Arial" w:eastAsia="Times New Roman" w:hAnsi="Arial" w:cs="Arial"/>
          <w:kern w:val="0"/>
          <w14:ligatures w14:val="none"/>
        </w:rPr>
        <w:t>. Atostogos ugdymo procese:</w:t>
      </w:r>
    </w:p>
    <w:p w14:paraId="318FE36F" w14:textId="77777777" w:rsidR="00725BDE" w:rsidRPr="00725BDE" w:rsidRDefault="00725BDE" w:rsidP="00725BDE">
      <w:pPr>
        <w:shd w:val="clear" w:color="auto" w:fill="FFFFFF"/>
        <w:spacing w:after="0" w:line="276" w:lineRule="auto"/>
        <w:ind w:firstLine="567"/>
        <w:jc w:val="both"/>
        <w:rPr>
          <w:rFonts w:ascii="Arial" w:eastAsia="Times New Roman" w:hAnsi="Arial" w:cs="Arial"/>
          <w:kern w:val="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672"/>
      </w:tblGrid>
      <w:tr w:rsidR="00725BDE" w:rsidRPr="00725BDE" w14:paraId="1EF6B89A" w14:textId="77777777" w:rsidTr="00193E0C">
        <w:trPr>
          <w:jc w:val="center"/>
        </w:trPr>
        <w:tc>
          <w:tcPr>
            <w:tcW w:w="2263" w:type="dxa"/>
          </w:tcPr>
          <w:p w14:paraId="7814F363" w14:textId="77777777" w:rsidR="00725BDE" w:rsidRPr="00725BDE" w:rsidRDefault="00725BDE" w:rsidP="00725BDE">
            <w:pPr>
              <w:spacing w:after="0" w:line="276" w:lineRule="auto"/>
              <w:ind w:left="-112" w:firstLine="112"/>
              <w:rPr>
                <w:rFonts w:ascii="Arial" w:eastAsia="Times New Roman" w:hAnsi="Arial" w:cs="Arial"/>
                <w:kern w:val="0"/>
                <w14:ligatures w14:val="none"/>
              </w:rPr>
            </w:pPr>
            <w:r w:rsidRPr="00725BDE">
              <w:rPr>
                <w:rFonts w:ascii="Arial" w:eastAsia="Times New Roman" w:hAnsi="Arial" w:cs="Arial"/>
                <w:kern w:val="0"/>
                <w14:ligatures w14:val="none"/>
              </w:rPr>
              <w:t>Rudens atostogos</w:t>
            </w:r>
          </w:p>
        </w:tc>
        <w:tc>
          <w:tcPr>
            <w:tcW w:w="6672" w:type="dxa"/>
          </w:tcPr>
          <w:p w14:paraId="56CA038A" w14:textId="2F205044" w:rsidR="00725BDE" w:rsidRPr="00725BDE" w:rsidRDefault="00725BDE" w:rsidP="00725BDE">
            <w:pPr>
              <w:spacing w:after="0" w:line="276" w:lineRule="auto"/>
              <w:ind w:firstLine="7"/>
              <w:jc w:val="both"/>
              <w:rPr>
                <w:rFonts w:ascii="Arial" w:eastAsia="Times New Roman" w:hAnsi="Arial" w:cs="Arial"/>
                <w:kern w:val="0"/>
                <w14:ligatures w14:val="none"/>
              </w:rPr>
            </w:pPr>
            <w:r w:rsidRPr="00725BDE">
              <w:rPr>
                <w:rFonts w:ascii="Arial" w:eastAsia="Times New Roman" w:hAnsi="Arial" w:cs="Arial"/>
                <w:kern w:val="0"/>
                <w14:ligatures w14:val="none"/>
              </w:rPr>
              <w:t>202</w:t>
            </w:r>
            <w:r w:rsidR="00265308">
              <w:rPr>
                <w:rFonts w:ascii="Arial" w:eastAsia="Times New Roman" w:hAnsi="Arial" w:cs="Arial"/>
                <w:kern w:val="0"/>
                <w14:ligatures w14:val="none"/>
              </w:rPr>
              <w:t>6</w:t>
            </w:r>
            <w:r w:rsidRPr="00725BDE">
              <w:rPr>
                <w:rFonts w:ascii="Arial" w:eastAsia="Times New Roman" w:hAnsi="Arial" w:cs="Arial"/>
                <w:kern w:val="0"/>
                <w14:ligatures w14:val="none"/>
              </w:rPr>
              <w:t xml:space="preserve"> m. lapkričio </w:t>
            </w:r>
            <w:r w:rsidR="00265308">
              <w:rPr>
                <w:rFonts w:ascii="Arial" w:eastAsia="Times New Roman" w:hAnsi="Arial" w:cs="Arial"/>
                <w:kern w:val="0"/>
                <w14:ligatures w14:val="none"/>
              </w:rPr>
              <w:t>2</w:t>
            </w:r>
            <w:r w:rsidRPr="00725BDE">
              <w:rPr>
                <w:rFonts w:ascii="Arial" w:eastAsia="Times New Roman" w:hAnsi="Arial" w:cs="Arial"/>
                <w:kern w:val="0"/>
                <w14:ligatures w14:val="none"/>
              </w:rPr>
              <w:t xml:space="preserve"> d. – 202</w:t>
            </w:r>
            <w:r w:rsidR="00265308">
              <w:rPr>
                <w:rFonts w:ascii="Arial" w:eastAsia="Times New Roman" w:hAnsi="Arial" w:cs="Arial"/>
                <w:kern w:val="0"/>
                <w14:ligatures w14:val="none"/>
              </w:rPr>
              <w:t>6</w:t>
            </w:r>
            <w:r w:rsidRPr="00725BDE">
              <w:rPr>
                <w:rFonts w:ascii="Arial" w:eastAsia="Times New Roman" w:hAnsi="Arial" w:cs="Arial"/>
                <w:kern w:val="0"/>
                <w14:ligatures w14:val="none"/>
              </w:rPr>
              <w:t xml:space="preserve"> m. lapkričio </w:t>
            </w:r>
            <w:r w:rsidR="00265308">
              <w:rPr>
                <w:rFonts w:ascii="Arial" w:eastAsia="Times New Roman" w:hAnsi="Arial" w:cs="Arial"/>
                <w:kern w:val="0"/>
                <w14:ligatures w14:val="none"/>
              </w:rPr>
              <w:t>8</w:t>
            </w:r>
            <w:r w:rsidRPr="00725BDE">
              <w:rPr>
                <w:rFonts w:ascii="Arial" w:eastAsia="Times New Roman" w:hAnsi="Arial" w:cs="Arial"/>
                <w:kern w:val="0"/>
                <w14:ligatures w14:val="none"/>
              </w:rPr>
              <w:t xml:space="preserve"> d.</w:t>
            </w:r>
          </w:p>
        </w:tc>
      </w:tr>
      <w:tr w:rsidR="00725BDE" w:rsidRPr="00725BDE" w14:paraId="385F03E3" w14:textId="77777777" w:rsidTr="00193E0C">
        <w:trPr>
          <w:jc w:val="center"/>
        </w:trPr>
        <w:tc>
          <w:tcPr>
            <w:tcW w:w="2263" w:type="dxa"/>
          </w:tcPr>
          <w:p w14:paraId="7A149BE5" w14:textId="77777777" w:rsidR="00725BDE" w:rsidRPr="00725BDE" w:rsidRDefault="00725BDE" w:rsidP="00725BDE">
            <w:pPr>
              <w:spacing w:after="0" w:line="276" w:lineRule="auto"/>
              <w:rPr>
                <w:rFonts w:ascii="Arial" w:eastAsia="Times New Roman" w:hAnsi="Arial" w:cs="Arial"/>
                <w:kern w:val="0"/>
                <w14:ligatures w14:val="none"/>
              </w:rPr>
            </w:pPr>
            <w:r w:rsidRPr="00725BDE">
              <w:rPr>
                <w:rFonts w:ascii="Arial" w:eastAsia="Times New Roman" w:hAnsi="Arial" w:cs="Arial"/>
                <w:kern w:val="0"/>
                <w14:ligatures w14:val="none"/>
              </w:rPr>
              <w:t>Žiemos (Kalėdų) atostogos</w:t>
            </w:r>
          </w:p>
        </w:tc>
        <w:tc>
          <w:tcPr>
            <w:tcW w:w="6672" w:type="dxa"/>
          </w:tcPr>
          <w:p w14:paraId="03ADA9FD" w14:textId="75B4D690" w:rsidR="00725BDE" w:rsidRPr="00725BDE" w:rsidRDefault="00725BDE" w:rsidP="00725BDE">
            <w:pPr>
              <w:spacing w:after="0" w:line="276" w:lineRule="auto"/>
              <w:ind w:firstLine="7"/>
              <w:jc w:val="both"/>
              <w:rPr>
                <w:rFonts w:ascii="Arial" w:eastAsia="Times New Roman" w:hAnsi="Arial" w:cs="Arial"/>
                <w:kern w:val="0"/>
                <w14:ligatures w14:val="none"/>
              </w:rPr>
            </w:pPr>
            <w:r w:rsidRPr="00725BDE">
              <w:rPr>
                <w:rFonts w:ascii="Arial" w:eastAsia="Times New Roman" w:hAnsi="Arial" w:cs="Arial"/>
                <w:kern w:val="0"/>
                <w14:ligatures w14:val="none"/>
              </w:rPr>
              <w:t>202</w:t>
            </w:r>
            <w:r w:rsidR="00265308">
              <w:rPr>
                <w:rFonts w:ascii="Arial" w:eastAsia="Times New Roman" w:hAnsi="Arial" w:cs="Arial"/>
                <w:kern w:val="0"/>
                <w14:ligatures w14:val="none"/>
              </w:rPr>
              <w:t>6</w:t>
            </w:r>
            <w:r w:rsidRPr="00725BDE">
              <w:rPr>
                <w:rFonts w:ascii="Arial" w:eastAsia="Times New Roman" w:hAnsi="Arial" w:cs="Arial"/>
                <w:kern w:val="0"/>
                <w14:ligatures w14:val="none"/>
              </w:rPr>
              <w:t xml:space="preserve"> m. gruodžio 2</w:t>
            </w:r>
            <w:r w:rsidR="00265308">
              <w:rPr>
                <w:rFonts w:ascii="Arial" w:eastAsia="Times New Roman" w:hAnsi="Arial" w:cs="Arial"/>
                <w:kern w:val="0"/>
                <w14:ligatures w14:val="none"/>
              </w:rPr>
              <w:t>1</w:t>
            </w:r>
            <w:r w:rsidRPr="00725BDE">
              <w:rPr>
                <w:rFonts w:ascii="Arial" w:eastAsia="Times New Roman" w:hAnsi="Arial" w:cs="Arial"/>
                <w:kern w:val="0"/>
                <w14:ligatures w14:val="none"/>
              </w:rPr>
              <w:t xml:space="preserve"> d. – 202</w:t>
            </w:r>
            <w:r w:rsidR="00265308">
              <w:rPr>
                <w:rFonts w:ascii="Arial" w:eastAsia="Times New Roman" w:hAnsi="Arial" w:cs="Arial"/>
                <w:kern w:val="0"/>
                <w14:ligatures w14:val="none"/>
              </w:rPr>
              <w:t>7</w:t>
            </w:r>
            <w:r w:rsidRPr="00725BDE">
              <w:rPr>
                <w:rFonts w:ascii="Arial" w:eastAsia="Times New Roman" w:hAnsi="Arial" w:cs="Arial"/>
                <w:kern w:val="0"/>
                <w14:ligatures w14:val="none"/>
              </w:rPr>
              <w:t xml:space="preserve"> m. sausio </w:t>
            </w:r>
            <w:r w:rsidR="00265308">
              <w:rPr>
                <w:rFonts w:ascii="Arial" w:eastAsia="Times New Roman" w:hAnsi="Arial" w:cs="Arial"/>
                <w:kern w:val="0"/>
                <w14:ligatures w14:val="none"/>
              </w:rPr>
              <w:t>3</w:t>
            </w:r>
            <w:r w:rsidRPr="00725BDE">
              <w:rPr>
                <w:rFonts w:ascii="Arial" w:eastAsia="Times New Roman" w:hAnsi="Arial" w:cs="Arial"/>
                <w:kern w:val="0"/>
                <w14:ligatures w14:val="none"/>
              </w:rPr>
              <w:t xml:space="preserve"> d.</w:t>
            </w:r>
          </w:p>
        </w:tc>
      </w:tr>
      <w:tr w:rsidR="00725BDE" w:rsidRPr="00725BDE" w14:paraId="0774E398" w14:textId="77777777" w:rsidTr="00193E0C">
        <w:trPr>
          <w:jc w:val="center"/>
        </w:trPr>
        <w:tc>
          <w:tcPr>
            <w:tcW w:w="2263" w:type="dxa"/>
          </w:tcPr>
          <w:p w14:paraId="3024DF0D" w14:textId="77777777" w:rsidR="00725BDE" w:rsidRPr="00725BDE" w:rsidRDefault="00725BDE" w:rsidP="00725BDE">
            <w:pPr>
              <w:spacing w:after="0" w:line="276" w:lineRule="auto"/>
              <w:rPr>
                <w:rFonts w:ascii="Arial" w:eastAsia="Times New Roman" w:hAnsi="Arial" w:cs="Arial"/>
                <w:kern w:val="0"/>
                <w14:ligatures w14:val="none"/>
              </w:rPr>
            </w:pPr>
            <w:r w:rsidRPr="00725BDE">
              <w:rPr>
                <w:rFonts w:ascii="Arial" w:eastAsia="Times New Roman" w:hAnsi="Arial" w:cs="Arial"/>
                <w:kern w:val="0"/>
                <w14:ligatures w14:val="none"/>
              </w:rPr>
              <w:t>Žiemos atostogos</w:t>
            </w:r>
          </w:p>
        </w:tc>
        <w:tc>
          <w:tcPr>
            <w:tcW w:w="6672" w:type="dxa"/>
          </w:tcPr>
          <w:p w14:paraId="118DC96C" w14:textId="4414E778" w:rsidR="00725BDE" w:rsidRPr="00725BDE" w:rsidRDefault="00725BDE" w:rsidP="00725BDE">
            <w:pPr>
              <w:spacing w:after="0" w:line="276" w:lineRule="auto"/>
              <w:ind w:firstLine="7"/>
              <w:jc w:val="both"/>
              <w:rPr>
                <w:rFonts w:ascii="Arial" w:eastAsia="Times New Roman" w:hAnsi="Arial" w:cs="Arial"/>
                <w:kern w:val="0"/>
                <w14:ligatures w14:val="none"/>
              </w:rPr>
            </w:pPr>
            <w:r w:rsidRPr="00725BDE">
              <w:rPr>
                <w:rFonts w:ascii="Arial" w:eastAsia="Times New Roman" w:hAnsi="Arial" w:cs="Arial"/>
                <w:kern w:val="0"/>
                <w14:ligatures w14:val="none"/>
              </w:rPr>
              <w:t>202</w:t>
            </w:r>
            <w:r w:rsidR="00265308">
              <w:rPr>
                <w:rFonts w:ascii="Arial" w:eastAsia="Times New Roman" w:hAnsi="Arial" w:cs="Arial"/>
                <w:kern w:val="0"/>
                <w14:ligatures w14:val="none"/>
              </w:rPr>
              <w:t>7</w:t>
            </w:r>
            <w:r w:rsidRPr="00725BDE">
              <w:rPr>
                <w:rFonts w:ascii="Arial" w:eastAsia="Times New Roman" w:hAnsi="Arial" w:cs="Arial"/>
                <w:kern w:val="0"/>
                <w14:ligatures w14:val="none"/>
              </w:rPr>
              <w:t xml:space="preserve"> m. vasario 1</w:t>
            </w:r>
            <w:r w:rsidR="00265308">
              <w:rPr>
                <w:rFonts w:ascii="Arial" w:eastAsia="Times New Roman" w:hAnsi="Arial" w:cs="Arial"/>
                <w:kern w:val="0"/>
                <w14:ligatures w14:val="none"/>
              </w:rPr>
              <w:t>5</w:t>
            </w:r>
            <w:r w:rsidRPr="00725BDE">
              <w:rPr>
                <w:rFonts w:ascii="Arial" w:eastAsia="Times New Roman" w:hAnsi="Arial" w:cs="Arial"/>
                <w:kern w:val="0"/>
                <w14:ligatures w14:val="none"/>
              </w:rPr>
              <w:t xml:space="preserve"> d. – 202</w:t>
            </w:r>
            <w:r w:rsidR="00265308">
              <w:rPr>
                <w:rFonts w:ascii="Arial" w:eastAsia="Times New Roman" w:hAnsi="Arial" w:cs="Arial"/>
                <w:kern w:val="0"/>
                <w14:ligatures w14:val="none"/>
              </w:rPr>
              <w:t>7</w:t>
            </w:r>
            <w:r w:rsidRPr="00725BDE">
              <w:rPr>
                <w:rFonts w:ascii="Arial" w:eastAsia="Times New Roman" w:hAnsi="Arial" w:cs="Arial"/>
                <w:kern w:val="0"/>
                <w14:ligatures w14:val="none"/>
              </w:rPr>
              <w:t xml:space="preserve"> m. vasario 2</w:t>
            </w:r>
            <w:r w:rsidR="00265308">
              <w:rPr>
                <w:rFonts w:ascii="Arial" w:eastAsia="Times New Roman" w:hAnsi="Arial" w:cs="Arial"/>
                <w:kern w:val="0"/>
                <w14:ligatures w14:val="none"/>
              </w:rPr>
              <w:t>1</w:t>
            </w:r>
            <w:r w:rsidRPr="00725BDE">
              <w:rPr>
                <w:rFonts w:ascii="Arial" w:eastAsia="Times New Roman" w:hAnsi="Arial" w:cs="Arial"/>
                <w:kern w:val="0"/>
                <w14:ligatures w14:val="none"/>
              </w:rPr>
              <w:t xml:space="preserve"> d.</w:t>
            </w:r>
          </w:p>
        </w:tc>
      </w:tr>
      <w:tr w:rsidR="007F1CC1" w:rsidRPr="00725BDE" w14:paraId="79218803" w14:textId="77777777" w:rsidTr="00193E0C">
        <w:trPr>
          <w:jc w:val="center"/>
        </w:trPr>
        <w:tc>
          <w:tcPr>
            <w:tcW w:w="2263" w:type="dxa"/>
          </w:tcPr>
          <w:p w14:paraId="241013EB" w14:textId="0197E7E6" w:rsidR="007F1CC1" w:rsidRPr="00725BDE" w:rsidRDefault="007F1CC1" w:rsidP="00725BDE">
            <w:pPr>
              <w:spacing w:after="0" w:line="276" w:lineRule="auto"/>
              <w:rPr>
                <w:rFonts w:ascii="Arial" w:eastAsia="Times New Roman" w:hAnsi="Arial" w:cs="Arial"/>
                <w:kern w:val="0"/>
                <w14:ligatures w14:val="none"/>
              </w:rPr>
            </w:pPr>
            <w:r>
              <w:rPr>
                <w:rFonts w:ascii="Arial" w:eastAsia="Times New Roman" w:hAnsi="Arial" w:cs="Arial"/>
                <w:kern w:val="0"/>
                <w14:ligatures w14:val="none"/>
              </w:rPr>
              <w:t>Pavasario (Velykų)</w:t>
            </w:r>
          </w:p>
        </w:tc>
        <w:tc>
          <w:tcPr>
            <w:tcW w:w="6672" w:type="dxa"/>
          </w:tcPr>
          <w:p w14:paraId="17D8F451" w14:textId="70F7D8CE" w:rsidR="007F1CC1" w:rsidRPr="00725BDE" w:rsidRDefault="007F1CC1" w:rsidP="00725BDE">
            <w:pPr>
              <w:spacing w:after="0" w:line="276" w:lineRule="auto"/>
              <w:ind w:firstLine="7"/>
              <w:jc w:val="both"/>
              <w:rPr>
                <w:rFonts w:ascii="Arial" w:eastAsia="Times New Roman" w:hAnsi="Arial" w:cs="Arial"/>
                <w:kern w:val="0"/>
                <w14:ligatures w14:val="none"/>
              </w:rPr>
            </w:pPr>
            <w:r>
              <w:rPr>
                <w:rFonts w:ascii="Arial" w:eastAsia="Times New Roman" w:hAnsi="Arial" w:cs="Arial"/>
                <w:kern w:val="0"/>
                <w14:ligatures w14:val="none"/>
              </w:rPr>
              <w:t>202</w:t>
            </w:r>
            <w:r w:rsidR="00265308">
              <w:rPr>
                <w:rFonts w:ascii="Arial" w:eastAsia="Times New Roman" w:hAnsi="Arial" w:cs="Arial"/>
                <w:kern w:val="0"/>
                <w14:ligatures w14:val="none"/>
              </w:rPr>
              <w:t>7</w:t>
            </w:r>
            <w:r>
              <w:rPr>
                <w:rFonts w:ascii="Arial" w:eastAsia="Times New Roman" w:hAnsi="Arial" w:cs="Arial"/>
                <w:kern w:val="0"/>
                <w14:ligatures w14:val="none"/>
              </w:rPr>
              <w:t xml:space="preserve"> m. </w:t>
            </w:r>
            <w:r w:rsidR="002E7FB4">
              <w:rPr>
                <w:rFonts w:ascii="Arial" w:eastAsia="Times New Roman" w:hAnsi="Arial" w:cs="Arial"/>
                <w:kern w:val="0"/>
                <w14:ligatures w14:val="none"/>
              </w:rPr>
              <w:t>kovo</w:t>
            </w:r>
            <w:r>
              <w:rPr>
                <w:rFonts w:ascii="Arial" w:eastAsia="Times New Roman" w:hAnsi="Arial" w:cs="Arial"/>
                <w:kern w:val="0"/>
                <w14:ligatures w14:val="none"/>
              </w:rPr>
              <w:t xml:space="preserve"> </w:t>
            </w:r>
            <w:r w:rsidR="00265308">
              <w:rPr>
                <w:rFonts w:ascii="Arial" w:eastAsia="Times New Roman" w:hAnsi="Arial" w:cs="Arial"/>
                <w:kern w:val="0"/>
                <w14:ligatures w14:val="none"/>
              </w:rPr>
              <w:t>22</w:t>
            </w:r>
            <w:r>
              <w:rPr>
                <w:rFonts w:ascii="Arial" w:eastAsia="Times New Roman" w:hAnsi="Arial" w:cs="Arial"/>
                <w:kern w:val="0"/>
                <w14:ligatures w14:val="none"/>
              </w:rPr>
              <w:t xml:space="preserve"> d. – 202</w:t>
            </w:r>
            <w:r w:rsidR="00265308">
              <w:rPr>
                <w:rFonts w:ascii="Arial" w:eastAsia="Times New Roman" w:hAnsi="Arial" w:cs="Arial"/>
                <w:kern w:val="0"/>
                <w14:ligatures w14:val="none"/>
              </w:rPr>
              <w:t>7</w:t>
            </w:r>
            <w:r>
              <w:rPr>
                <w:rFonts w:ascii="Arial" w:eastAsia="Times New Roman" w:hAnsi="Arial" w:cs="Arial"/>
                <w:kern w:val="0"/>
                <w14:ligatures w14:val="none"/>
              </w:rPr>
              <w:t xml:space="preserve"> m. </w:t>
            </w:r>
            <w:r w:rsidR="00265308">
              <w:rPr>
                <w:rFonts w:ascii="Arial" w:eastAsia="Times New Roman" w:hAnsi="Arial" w:cs="Arial"/>
                <w:kern w:val="0"/>
                <w14:ligatures w14:val="none"/>
              </w:rPr>
              <w:t>kovo</w:t>
            </w:r>
            <w:r>
              <w:rPr>
                <w:rFonts w:ascii="Arial" w:eastAsia="Times New Roman" w:hAnsi="Arial" w:cs="Arial"/>
                <w:kern w:val="0"/>
                <w14:ligatures w14:val="none"/>
              </w:rPr>
              <w:t xml:space="preserve"> </w:t>
            </w:r>
            <w:r w:rsidR="00265308">
              <w:rPr>
                <w:rFonts w:ascii="Arial" w:eastAsia="Times New Roman" w:hAnsi="Arial" w:cs="Arial"/>
                <w:kern w:val="0"/>
                <w14:ligatures w14:val="none"/>
              </w:rPr>
              <w:t>29</w:t>
            </w:r>
            <w:r>
              <w:rPr>
                <w:rFonts w:ascii="Arial" w:eastAsia="Times New Roman" w:hAnsi="Arial" w:cs="Arial"/>
                <w:kern w:val="0"/>
                <w14:ligatures w14:val="none"/>
              </w:rPr>
              <w:t xml:space="preserve"> d.</w:t>
            </w:r>
          </w:p>
        </w:tc>
      </w:tr>
    </w:tbl>
    <w:p w14:paraId="447BC0A5" w14:textId="77777777" w:rsidR="00725BDE" w:rsidRPr="00725BDE" w:rsidRDefault="00725BDE" w:rsidP="00725BDE">
      <w:pPr>
        <w:tabs>
          <w:tab w:val="left" w:pos="843"/>
        </w:tabs>
        <w:spacing w:after="0" w:line="276" w:lineRule="auto"/>
        <w:ind w:left="567"/>
        <w:rPr>
          <w:rFonts w:ascii="Arial" w:eastAsia="Times New Roman" w:hAnsi="Arial" w:cs="Arial"/>
          <w:kern w:val="0"/>
          <w14:ligatures w14:val="none"/>
        </w:rPr>
      </w:pPr>
    </w:p>
    <w:p w14:paraId="5A9A4086" w14:textId="51364E27" w:rsidR="00725BDE" w:rsidRPr="00725BDE" w:rsidRDefault="00312B26" w:rsidP="00725BDE">
      <w:pPr>
        <w:tabs>
          <w:tab w:val="left" w:pos="843"/>
        </w:tabs>
        <w:spacing w:after="0" w:line="276" w:lineRule="auto"/>
        <w:ind w:firstLine="851"/>
        <w:jc w:val="both"/>
        <w:rPr>
          <w:rFonts w:ascii="Arial" w:eastAsia="MS Mincho" w:hAnsi="Arial" w:cs="Arial"/>
          <w:kern w:val="0"/>
          <w:lang w:eastAsia="ar-SA"/>
          <w14:ligatures w14:val="none"/>
        </w:rPr>
      </w:pPr>
      <w:r>
        <w:rPr>
          <w:rFonts w:ascii="Arial" w:eastAsia="MS Mincho" w:hAnsi="Arial" w:cs="Arial"/>
          <w:kern w:val="0"/>
          <w:lang w:eastAsia="ar-SA"/>
          <w14:ligatures w14:val="none"/>
        </w:rPr>
        <w:t>8</w:t>
      </w:r>
      <w:r w:rsidR="00725BDE" w:rsidRPr="00725BDE">
        <w:rPr>
          <w:rFonts w:ascii="Arial" w:eastAsia="MS Mincho" w:hAnsi="Arial" w:cs="Arial"/>
          <w:kern w:val="0"/>
          <w:lang w:eastAsia="ar-SA"/>
          <w14:ligatures w14:val="none"/>
        </w:rPr>
        <w:t>. Pasibaigus nustatytos trukmės ugdymo procesui 202</w:t>
      </w:r>
      <w:r w:rsidR="00013478">
        <w:rPr>
          <w:rFonts w:ascii="Arial" w:eastAsia="MS Mincho" w:hAnsi="Arial" w:cs="Arial"/>
          <w:kern w:val="0"/>
          <w:lang w:eastAsia="ar-SA"/>
          <w14:ligatures w14:val="none"/>
        </w:rPr>
        <w:t>6</w:t>
      </w:r>
      <w:r w:rsidR="00725BDE" w:rsidRPr="00725BDE">
        <w:rPr>
          <w:rFonts w:ascii="Arial" w:eastAsia="MS Mincho" w:hAnsi="Arial" w:cs="Arial"/>
          <w:kern w:val="0"/>
          <w:lang w:eastAsia="ar-SA"/>
          <w14:ligatures w14:val="none"/>
        </w:rPr>
        <w:t>–202</w:t>
      </w:r>
      <w:r w:rsidR="00013478">
        <w:rPr>
          <w:rFonts w:ascii="Arial" w:eastAsia="MS Mincho" w:hAnsi="Arial" w:cs="Arial"/>
          <w:kern w:val="0"/>
          <w:lang w:eastAsia="ar-SA"/>
          <w14:ligatures w14:val="none"/>
        </w:rPr>
        <w:t>7</w:t>
      </w:r>
      <w:r w:rsidR="00725BDE" w:rsidRPr="00725BDE">
        <w:rPr>
          <w:rFonts w:ascii="Arial" w:eastAsia="MS Mincho" w:hAnsi="Arial" w:cs="Arial"/>
          <w:kern w:val="0"/>
          <w:lang w:eastAsia="ar-SA"/>
          <w14:ligatures w14:val="none"/>
        </w:rPr>
        <w:t xml:space="preserve"> mokslo metais, skiriamos vasaros atostogos, kurios trunka nuo ugdymo proceso pabaigos iki kitų mokslo metų ugdymo proceso pradžios.</w:t>
      </w:r>
    </w:p>
    <w:bookmarkEnd w:id="5"/>
    <w:p w14:paraId="6AAA3290" w14:textId="25751CF9" w:rsidR="00725BDE" w:rsidRPr="00725BDE" w:rsidRDefault="00725BDE" w:rsidP="00654925">
      <w:pPr>
        <w:spacing w:before="120" w:after="0" w:line="276" w:lineRule="auto"/>
        <w:jc w:val="center"/>
        <w:rPr>
          <w:rFonts w:ascii="Arial" w:eastAsia="MS Mincho" w:hAnsi="Arial" w:cs="Arial"/>
          <w:b/>
          <w:bCs/>
          <w:kern w:val="0"/>
          <w:lang w:eastAsia="ar-SA"/>
          <w14:ligatures w14:val="none"/>
        </w:rPr>
      </w:pPr>
      <w:r w:rsidRPr="00725BDE">
        <w:rPr>
          <w:rFonts w:ascii="Arial" w:eastAsia="MS Mincho" w:hAnsi="Arial" w:cs="Arial"/>
          <w:b/>
          <w:bCs/>
          <w:kern w:val="0"/>
          <w:lang w:eastAsia="ar-SA"/>
          <w14:ligatures w14:val="none"/>
        </w:rPr>
        <w:t>ANTRASIS SKIRSNIS</w:t>
      </w:r>
    </w:p>
    <w:p w14:paraId="1E62AF02" w14:textId="77777777" w:rsidR="00725BDE" w:rsidRPr="00725BDE" w:rsidRDefault="00725BDE" w:rsidP="00654925">
      <w:pPr>
        <w:spacing w:after="120" w:line="276" w:lineRule="auto"/>
        <w:jc w:val="center"/>
        <w:rPr>
          <w:rFonts w:ascii="Arial" w:eastAsia="MS Mincho" w:hAnsi="Arial" w:cs="Arial"/>
          <w:b/>
          <w:kern w:val="0"/>
          <w:lang w:eastAsia="ar-SA"/>
          <w14:ligatures w14:val="none"/>
        </w:rPr>
      </w:pPr>
      <w:r w:rsidRPr="00725BDE">
        <w:rPr>
          <w:rFonts w:ascii="Arial" w:eastAsia="MS Mincho" w:hAnsi="Arial" w:cs="Arial"/>
          <w:b/>
          <w:kern w:val="0"/>
          <w:lang w:eastAsia="ar-SA"/>
          <w14:ligatures w14:val="none"/>
        </w:rPr>
        <w:t>MOKYKLOS UGDYMO PLANAS</w:t>
      </w:r>
    </w:p>
    <w:p w14:paraId="4AE09A65" w14:textId="42BBA811" w:rsidR="00725BDE" w:rsidRPr="00725BDE" w:rsidRDefault="00312B26"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9</w:t>
      </w:r>
      <w:r w:rsidR="00725BDE" w:rsidRPr="00725BDE">
        <w:rPr>
          <w:rFonts w:ascii="Arial" w:eastAsia="Times New Roman" w:hAnsi="Arial" w:cs="Arial"/>
          <w:kern w:val="0"/>
          <w14:ligatures w14:val="none"/>
        </w:rPr>
        <w:t>. Ugdymo programoms įgyvendinti parengtas Mokyklos ugdymo planas vieneriems mokslo metams.</w:t>
      </w:r>
    </w:p>
    <w:p w14:paraId="258FF726" w14:textId="0EE3908D" w:rsidR="00725BDE" w:rsidRPr="00725BDE" w:rsidRDefault="00312B26"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10</w:t>
      </w:r>
      <w:r w:rsidR="00725BDE" w:rsidRPr="00725BDE">
        <w:rPr>
          <w:rFonts w:ascii="Arial" w:eastAsia="Times New Roman" w:hAnsi="Arial" w:cs="Arial"/>
          <w:kern w:val="0"/>
          <w14:ligatures w14:val="none"/>
        </w:rPr>
        <w:t>. Esant ugdymo organizavimo pokyčiams, Mokyklos ugdymo planas gali būti keičiamas ir prasidėjus mokslo metams.</w:t>
      </w:r>
    </w:p>
    <w:p w14:paraId="1F093A35" w14:textId="32E66B8E"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1</w:t>
      </w:r>
      <w:r w:rsidRPr="00725BDE">
        <w:rPr>
          <w:rFonts w:ascii="Arial" w:eastAsia="Times New Roman" w:hAnsi="Arial" w:cs="Arial"/>
          <w:kern w:val="0"/>
          <w14:ligatures w14:val="none"/>
        </w:rPr>
        <w:t>. Ugdymo plano projektą</w:t>
      </w:r>
      <w:r w:rsidRPr="000E3365">
        <w:rPr>
          <w:rFonts w:ascii="Arial" w:eastAsia="Times New Roman" w:hAnsi="Arial" w:cs="Arial"/>
          <w:strike/>
          <w:color w:val="EE0000"/>
          <w:kern w:val="0"/>
          <w14:ligatures w14:val="none"/>
        </w:rPr>
        <w:t>,</w:t>
      </w:r>
      <w:r w:rsidRPr="00725BDE">
        <w:rPr>
          <w:rFonts w:ascii="Arial" w:eastAsia="Times New Roman" w:hAnsi="Arial" w:cs="Arial"/>
          <w:kern w:val="0"/>
          <w14:ligatures w14:val="none"/>
        </w:rPr>
        <w:t xml:space="preserve"> rengė Mokyklos direktoriaus </w:t>
      </w:r>
      <w:r w:rsidRPr="000857CE">
        <w:rPr>
          <w:rFonts w:ascii="Arial" w:eastAsia="Times New Roman" w:hAnsi="Arial" w:cs="Arial"/>
          <w:kern w:val="0"/>
          <w14:ligatures w14:val="none"/>
        </w:rPr>
        <w:t>202</w:t>
      </w:r>
      <w:r w:rsidR="00FC3F22" w:rsidRPr="000857CE">
        <w:rPr>
          <w:rFonts w:ascii="Arial" w:eastAsia="Times New Roman" w:hAnsi="Arial" w:cs="Arial"/>
          <w:kern w:val="0"/>
          <w14:ligatures w14:val="none"/>
        </w:rPr>
        <w:t>6</w:t>
      </w:r>
      <w:r w:rsidRPr="000857CE">
        <w:rPr>
          <w:rFonts w:ascii="Arial" w:eastAsia="Times New Roman" w:hAnsi="Arial" w:cs="Arial"/>
          <w:kern w:val="0"/>
          <w14:ligatures w14:val="none"/>
        </w:rPr>
        <w:t xml:space="preserve"> m. </w:t>
      </w:r>
      <w:r w:rsidR="00FC3F22" w:rsidRPr="000857CE">
        <w:rPr>
          <w:rFonts w:ascii="Arial" w:eastAsia="Times New Roman" w:hAnsi="Arial" w:cs="Arial"/>
          <w:kern w:val="0"/>
          <w14:ligatures w14:val="none"/>
        </w:rPr>
        <w:t>gegužės</w:t>
      </w:r>
      <w:r w:rsidRPr="000857CE">
        <w:rPr>
          <w:rFonts w:ascii="Arial" w:eastAsia="Times New Roman" w:hAnsi="Arial" w:cs="Arial"/>
          <w:kern w:val="0"/>
          <w14:ligatures w14:val="none"/>
        </w:rPr>
        <w:t xml:space="preserve"> 11 d. įsakymu Nr. D1-</w:t>
      </w:r>
      <w:r w:rsidR="000857CE" w:rsidRPr="000857CE">
        <w:rPr>
          <w:rFonts w:ascii="Arial" w:eastAsia="Times New Roman" w:hAnsi="Arial" w:cs="Arial"/>
          <w:kern w:val="0"/>
          <w14:ligatures w14:val="none"/>
        </w:rPr>
        <w:t>85</w:t>
      </w:r>
      <w:r w:rsidRPr="000857CE">
        <w:rPr>
          <w:rFonts w:ascii="Arial" w:eastAsia="Times New Roman" w:hAnsi="Arial" w:cs="Arial"/>
          <w:kern w:val="0"/>
          <w14:ligatures w14:val="none"/>
        </w:rPr>
        <w:t xml:space="preserve"> „Dėl ugdymo plano rengimo darbo grupės sudary</w:t>
      </w:r>
      <w:r w:rsidRPr="00725BDE">
        <w:rPr>
          <w:rFonts w:ascii="Arial" w:eastAsia="Times New Roman" w:hAnsi="Arial" w:cs="Arial"/>
          <w:kern w:val="0"/>
          <w14:ligatures w14:val="none"/>
        </w:rPr>
        <w:t>mo“ patvirtinta ugdymo plano rengimo darbo grupė. Darbo grupė susitarė dėl Ugdymo plano turinio, struktūros ir formos.</w:t>
      </w:r>
    </w:p>
    <w:p w14:paraId="400ACF15" w14:textId="2E068ACB" w:rsidR="00725BDE" w:rsidRPr="00911E48"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2</w:t>
      </w:r>
      <w:r w:rsidRPr="00911E48">
        <w:rPr>
          <w:rFonts w:ascii="Arial" w:eastAsia="Times New Roman" w:hAnsi="Arial" w:cs="Arial"/>
          <w:kern w:val="0"/>
          <w14:ligatures w14:val="none"/>
        </w:rPr>
        <w:t xml:space="preserve">. </w:t>
      </w:r>
      <w:r w:rsidRPr="00911E48">
        <w:rPr>
          <w:rFonts w:ascii="Arial" w:eastAsia="Times New Roman" w:hAnsi="Arial" w:cs="Arial"/>
          <w:kern w:val="0"/>
          <w:szCs w:val="20"/>
          <w14:ligatures w14:val="none"/>
        </w:rPr>
        <w:t xml:space="preserve">Rengdama Mokyklos ugdymo planą Mokykla vadovaujasi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r w:rsidRPr="00911E48">
        <w:rPr>
          <w:rFonts w:ascii="Arial" w:eastAsia="Times New Roman" w:hAnsi="Arial" w:cs="Arial"/>
          <w:kern w:val="0"/>
          <w14:ligatures w14:val="none"/>
        </w:rPr>
        <w:t xml:space="preserve"> </w:t>
      </w:r>
    </w:p>
    <w:p w14:paraId="79B72B92" w14:textId="7FD6E790" w:rsidR="00725BDE" w:rsidRPr="00725BDE" w:rsidRDefault="00725BDE" w:rsidP="00725BDE">
      <w:pPr>
        <w:spacing w:after="0" w:line="276" w:lineRule="auto"/>
        <w:ind w:firstLine="851"/>
        <w:jc w:val="both"/>
        <w:rPr>
          <w:rFonts w:ascii="Arial" w:eastAsia="Times New Roman" w:hAnsi="Arial" w:cs="Arial"/>
          <w:kern w:val="0"/>
          <w:szCs w:val="20"/>
          <w:lang w:eastAsia="en-GB"/>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3</w:t>
      </w:r>
      <w:r w:rsidRPr="00725BDE">
        <w:rPr>
          <w:rFonts w:ascii="Arial" w:eastAsia="Times New Roman" w:hAnsi="Arial" w:cs="Arial"/>
          <w:kern w:val="0"/>
          <w14:ligatures w14:val="none"/>
        </w:rPr>
        <w:t xml:space="preserve">. </w:t>
      </w:r>
      <w:r w:rsidRPr="00725BDE">
        <w:rPr>
          <w:rFonts w:ascii="Arial" w:eastAsia="Times New Roman" w:hAnsi="Arial" w:cs="Arial"/>
          <w:kern w:val="0"/>
          <w:szCs w:val="20"/>
          <w14:ligatures w14:val="none"/>
        </w:rPr>
        <w:t>Mokyklos ugdymo plane numatomas ugdymo proceso organizavimas 202</w:t>
      </w:r>
      <w:r w:rsidR="00013478">
        <w:rPr>
          <w:rFonts w:ascii="Arial" w:eastAsia="Times New Roman" w:hAnsi="Arial" w:cs="Arial"/>
          <w:kern w:val="0"/>
          <w:szCs w:val="20"/>
          <w14:ligatures w14:val="none"/>
        </w:rPr>
        <w:t>6</w:t>
      </w:r>
      <w:r w:rsidRPr="00725BDE">
        <w:rPr>
          <w:rFonts w:ascii="Arial" w:eastAsia="Times New Roman" w:hAnsi="Arial" w:cs="Arial"/>
          <w:kern w:val="0"/>
          <w:szCs w:val="20"/>
          <w14:ligatures w14:val="none"/>
        </w:rPr>
        <w:t>–202</w:t>
      </w:r>
      <w:r w:rsidR="00013478">
        <w:rPr>
          <w:rFonts w:ascii="Arial" w:eastAsia="Times New Roman" w:hAnsi="Arial" w:cs="Arial"/>
          <w:kern w:val="0"/>
          <w:szCs w:val="20"/>
          <w14:ligatures w14:val="none"/>
        </w:rPr>
        <w:t>7</w:t>
      </w:r>
      <w:r w:rsidRPr="00725BDE">
        <w:rPr>
          <w:rFonts w:ascii="Arial" w:eastAsia="Times New Roman" w:hAnsi="Arial" w:cs="Arial"/>
          <w:kern w:val="0"/>
          <w:szCs w:val="20"/>
          <w14:ligatures w14:val="none"/>
        </w:rPr>
        <w:t xml:space="preserve"> mokslo metais </w:t>
      </w:r>
      <w:r w:rsidRPr="000E3365">
        <w:rPr>
          <w:rFonts w:ascii="Arial" w:eastAsia="Times New Roman" w:hAnsi="Arial" w:cs="Arial"/>
          <w:kern w:val="0"/>
          <w:szCs w:val="20"/>
          <w14:ligatures w14:val="none"/>
        </w:rPr>
        <w:t>pagal</w:t>
      </w:r>
      <w:r w:rsidRPr="00725BDE">
        <w:rPr>
          <w:rFonts w:ascii="Arial" w:eastAsia="Times New Roman" w:hAnsi="Arial" w:cs="Arial"/>
          <w:kern w:val="0"/>
          <w:szCs w:val="20"/>
          <w14:ligatures w14:val="none"/>
        </w:rPr>
        <w:t xml:space="preserve"> </w:t>
      </w:r>
      <w:r w:rsidR="00312B26">
        <w:rPr>
          <w:rFonts w:ascii="Arial" w:eastAsia="Times New Roman" w:hAnsi="Arial" w:cs="Arial"/>
          <w:kern w:val="0"/>
          <w:szCs w:val="20"/>
          <w:lang w:eastAsia="en-GB"/>
          <w14:ligatures w14:val="none"/>
        </w:rPr>
        <w:t>p</w:t>
      </w:r>
      <w:r w:rsidRPr="00725BDE">
        <w:rPr>
          <w:rFonts w:ascii="Arial" w:eastAsia="Times New Roman" w:hAnsi="Arial" w:cs="Arial"/>
          <w:kern w:val="0"/>
          <w:szCs w:val="20"/>
          <w:lang w:eastAsia="en-GB"/>
          <w14:ligatures w14:val="none"/>
        </w:rPr>
        <w:t xml:space="preserve">radinio, pagrindinio </w:t>
      </w:r>
      <w:r w:rsidRPr="00312B26">
        <w:rPr>
          <w:rFonts w:ascii="Arial" w:eastAsia="Times New Roman" w:hAnsi="Arial" w:cs="Arial"/>
          <w:color w:val="000000" w:themeColor="text1"/>
          <w:kern w:val="0"/>
          <w:szCs w:val="20"/>
          <w:lang w:eastAsia="en-GB"/>
          <w14:ligatures w14:val="none"/>
        </w:rPr>
        <w:t xml:space="preserve">ugdymo </w:t>
      </w:r>
      <w:r w:rsidRPr="00725BDE">
        <w:rPr>
          <w:rFonts w:ascii="Arial" w:eastAsia="Times New Roman" w:hAnsi="Arial" w:cs="Arial"/>
          <w:kern w:val="0"/>
          <w:szCs w:val="20"/>
          <w:lang w:eastAsia="en-GB"/>
          <w14:ligatures w14:val="none"/>
        </w:rPr>
        <w:t xml:space="preserve">bendrąsias programas, patvirtintas Lietuvos Respublikos švietimo, mokslo ir sporto ministro 2022 m. rugpjūčio 24 d. įsakymu </w:t>
      </w:r>
      <w:r w:rsidRPr="00725BDE">
        <w:rPr>
          <w:rFonts w:ascii="Arial" w:eastAsia="Times New Roman" w:hAnsi="Arial" w:cs="Arial"/>
          <w:kern w:val="0"/>
          <w:szCs w:val="20"/>
          <w:lang w:eastAsia="en-GB"/>
          <w14:ligatures w14:val="none"/>
        </w:rPr>
        <w:lastRenderedPageBreak/>
        <w:t>Nr. V-1269 „Dėl Priešmokyklinio, pradinio, pagrindinio ir vidurinio ugdymo bendrųjų programų patvirtinimo“ (toliau – Bendrosios programos).</w:t>
      </w:r>
    </w:p>
    <w:p w14:paraId="030F832B" w14:textId="3DEA313E"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4</w:t>
      </w:r>
      <w:r w:rsidRPr="00725BDE">
        <w:rPr>
          <w:rFonts w:ascii="Arial" w:eastAsia="Times New Roman" w:hAnsi="Arial" w:cs="Arial"/>
          <w:kern w:val="0"/>
          <w14:ligatures w14:val="none"/>
        </w:rPr>
        <w:t xml:space="preserve">. Rengiant Ugdymo planą buvo atsižvelgta į švietimo stebėsenos, mokinių pasiekimų ir pažangos vertinimo ugdymo procese duomenis ir informaciją, Mokyklos veiklos įsivertinimo duomenis, nacionalinių ir tarptautinių mokinių pasiekimų tyrimo rezultatus. </w:t>
      </w:r>
    </w:p>
    <w:p w14:paraId="0527B74E" w14:textId="4EE9FEAE"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5</w:t>
      </w:r>
      <w:r w:rsidRPr="00725BDE">
        <w:rPr>
          <w:rFonts w:ascii="Arial" w:eastAsia="Times New Roman" w:hAnsi="Arial" w:cs="Arial"/>
          <w:kern w:val="0"/>
          <w14:ligatures w14:val="none"/>
        </w:rPr>
        <w:t xml:space="preserve">. Mokyklos ugdymo plane numatoma: </w:t>
      </w:r>
    </w:p>
    <w:p w14:paraId="5FAFE508" w14:textId="43BF33BC" w:rsidR="00725BDE" w:rsidRPr="00725BDE" w:rsidRDefault="00725BDE" w:rsidP="00725BDE">
      <w:pPr>
        <w:spacing w:after="0" w:line="276" w:lineRule="auto"/>
        <w:ind w:firstLine="851"/>
        <w:jc w:val="both"/>
        <w:rPr>
          <w:rFonts w:ascii="Arial" w:eastAsia="Times New Roman" w:hAnsi="Arial" w:cs="Arial"/>
          <w:color w:val="EE0000"/>
          <w:kern w:val="0"/>
          <w14:ligatures w14:val="none"/>
        </w:rPr>
      </w:pPr>
      <w:r w:rsidRPr="00725BDE">
        <w:rPr>
          <w:rFonts w:ascii="Arial" w:eastAsia="Times New Roman" w:hAnsi="Arial" w:cs="Arial"/>
          <w:kern w:val="0"/>
          <w:szCs w:val="20"/>
          <w14:ligatures w14:val="none"/>
        </w:rPr>
        <w:t>1</w:t>
      </w:r>
      <w:r w:rsidR="00312B26">
        <w:rPr>
          <w:rFonts w:ascii="Arial" w:eastAsia="Times New Roman" w:hAnsi="Arial" w:cs="Arial"/>
          <w:kern w:val="0"/>
          <w:szCs w:val="20"/>
          <w14:ligatures w14:val="none"/>
        </w:rPr>
        <w:t>5</w:t>
      </w:r>
      <w:r w:rsidRPr="00725BDE">
        <w:rPr>
          <w:rFonts w:ascii="Arial" w:eastAsia="Times New Roman" w:hAnsi="Arial" w:cs="Arial"/>
          <w:kern w:val="0"/>
          <w:szCs w:val="20"/>
          <w14:ligatures w14:val="none"/>
        </w:rPr>
        <w:t xml:space="preserve">.1. ugdymo proceso organizavimo mokykloje kalendorius (planuojamų organizuoti mokykloje ugdomųjų veiklų, renginių laikas; </w:t>
      </w:r>
    </w:p>
    <w:p w14:paraId="79F24F7E" w14:textId="7419A69D"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zCs w:val="20"/>
          <w14:ligatures w14:val="none"/>
        </w:rPr>
        <w:t>1</w:t>
      </w:r>
      <w:r w:rsidR="00312B26">
        <w:rPr>
          <w:rFonts w:ascii="Arial" w:eastAsia="Times New Roman" w:hAnsi="Arial" w:cs="Arial"/>
          <w:kern w:val="0"/>
          <w:szCs w:val="20"/>
          <w14:ligatures w14:val="none"/>
        </w:rPr>
        <w:t>5</w:t>
      </w:r>
      <w:r w:rsidRPr="00725BDE">
        <w:rPr>
          <w:rFonts w:ascii="Arial" w:eastAsia="Times New Roman" w:hAnsi="Arial" w:cs="Arial"/>
          <w:kern w:val="0"/>
          <w:szCs w:val="20"/>
          <w14:ligatures w14:val="none"/>
        </w:rPr>
        <w:t xml:space="preserve">.2. </w:t>
      </w:r>
      <w:r w:rsidRPr="00725BDE">
        <w:rPr>
          <w:rFonts w:ascii="Arial" w:eastAsia="Times New Roman" w:hAnsi="Arial" w:cs="Arial"/>
          <w:kern w:val="0"/>
          <w14:ligatures w14:val="none"/>
        </w:rPr>
        <w:t>kiekvienos klasės mokomieji dalykai ir jiems skiriamas pamokų skaičius;</w:t>
      </w:r>
    </w:p>
    <w:p w14:paraId="5FE07F65" w14:textId="50DD8788" w:rsidR="00725BDE" w:rsidRPr="00966D56" w:rsidRDefault="00725BDE" w:rsidP="00725BDE">
      <w:pPr>
        <w:spacing w:after="0" w:line="276" w:lineRule="auto"/>
        <w:ind w:firstLine="851"/>
        <w:jc w:val="both"/>
        <w:rPr>
          <w:rFonts w:ascii="Arial" w:eastAsia="Times New Roman" w:hAnsi="Arial" w:cs="Arial"/>
          <w:kern w:val="0"/>
          <w14:ligatures w14:val="none"/>
        </w:rPr>
      </w:pPr>
      <w:r w:rsidRPr="00966D56">
        <w:rPr>
          <w:rFonts w:ascii="Arial" w:eastAsia="Times New Roman" w:hAnsi="Arial" w:cs="Arial"/>
          <w:kern w:val="0"/>
          <w14:ligatures w14:val="none"/>
        </w:rPr>
        <w:t>1</w:t>
      </w:r>
      <w:r w:rsidR="00312B26" w:rsidRPr="00966D56">
        <w:rPr>
          <w:rFonts w:ascii="Arial" w:eastAsia="Times New Roman" w:hAnsi="Arial" w:cs="Arial"/>
          <w:kern w:val="0"/>
          <w14:ligatures w14:val="none"/>
        </w:rPr>
        <w:t>5</w:t>
      </w:r>
      <w:r w:rsidRPr="00966D56">
        <w:rPr>
          <w:rFonts w:ascii="Arial" w:eastAsia="Times New Roman" w:hAnsi="Arial" w:cs="Arial"/>
          <w:kern w:val="0"/>
          <w14:ligatures w14:val="none"/>
        </w:rPr>
        <w:t>.3. mokymosi ir švietimo pagalbos teikimas organizuojamas vadovaujantis</w:t>
      </w:r>
      <w:r w:rsidR="00312B26" w:rsidRPr="00966D56">
        <w:rPr>
          <w:rFonts w:ascii="Arial" w:eastAsia="Times New Roman" w:hAnsi="Arial" w:cs="Arial"/>
          <w:kern w:val="0"/>
          <w14:ligatures w14:val="none"/>
        </w:rPr>
        <w:t xml:space="preserve"> „Klaipėdos r. Dituvos Aleksandro Teodoro </w:t>
      </w:r>
      <w:proofErr w:type="spellStart"/>
      <w:r w:rsidR="00312B26" w:rsidRPr="00966D56">
        <w:rPr>
          <w:rFonts w:ascii="Arial" w:eastAsia="Times New Roman" w:hAnsi="Arial" w:cs="Arial"/>
          <w:kern w:val="0"/>
          <w14:ligatures w14:val="none"/>
        </w:rPr>
        <w:t>Kuršaičio</w:t>
      </w:r>
      <w:proofErr w:type="spellEnd"/>
      <w:r w:rsidR="00312B26" w:rsidRPr="00966D56">
        <w:rPr>
          <w:rFonts w:ascii="Arial" w:eastAsia="Times New Roman" w:hAnsi="Arial" w:cs="Arial"/>
          <w:kern w:val="0"/>
          <w14:ligatures w14:val="none"/>
        </w:rPr>
        <w:t xml:space="preserve"> pagrindinės mokyklos švietimo pagalbos mokiniui teikimo tvarkos aprašu“</w:t>
      </w:r>
      <w:r w:rsidRPr="00966D56">
        <w:rPr>
          <w:rFonts w:ascii="Arial" w:eastAsia="Times New Roman" w:hAnsi="Arial" w:cs="Arial"/>
          <w:kern w:val="0"/>
          <w14:ligatures w14:val="none"/>
        </w:rPr>
        <w:t>;</w:t>
      </w:r>
    </w:p>
    <w:p w14:paraId="428431D0" w14:textId="2BBDAB72" w:rsidR="00725BDE" w:rsidRPr="00725BDE" w:rsidRDefault="00725BDE" w:rsidP="00725BDE">
      <w:pPr>
        <w:spacing w:after="0" w:line="276" w:lineRule="auto"/>
        <w:ind w:firstLine="851"/>
        <w:jc w:val="both"/>
        <w:rPr>
          <w:rFonts w:ascii="Arial" w:eastAsia="Times New Roman" w:hAnsi="Arial" w:cs="Arial"/>
          <w:color w:val="FF0000"/>
          <w:kern w:val="0"/>
          <w:szCs w:val="20"/>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5</w:t>
      </w:r>
      <w:r w:rsidRPr="00725BDE">
        <w:rPr>
          <w:rFonts w:ascii="Arial" w:eastAsia="Times New Roman" w:hAnsi="Arial" w:cs="Arial"/>
          <w:kern w:val="0"/>
          <w14:ligatures w14:val="none"/>
        </w:rPr>
        <w:t>.4. ugdymo proceso organizavimo forma(-</w:t>
      </w:r>
      <w:proofErr w:type="spellStart"/>
      <w:r w:rsidRPr="00725BDE">
        <w:rPr>
          <w:rFonts w:ascii="Arial" w:eastAsia="Times New Roman" w:hAnsi="Arial" w:cs="Arial"/>
          <w:kern w:val="0"/>
          <w14:ligatures w14:val="none"/>
        </w:rPr>
        <w:t>os</w:t>
      </w:r>
      <w:proofErr w:type="spellEnd"/>
      <w:r w:rsidRPr="00725BDE">
        <w:rPr>
          <w:rFonts w:ascii="Arial" w:eastAsia="Times New Roman" w:hAnsi="Arial" w:cs="Arial"/>
          <w:kern w:val="0"/>
          <w14:ligatures w14:val="none"/>
        </w:rPr>
        <w:t xml:space="preserve">) – </w:t>
      </w:r>
      <w:r w:rsidRPr="00725BDE">
        <w:rPr>
          <w:rFonts w:ascii="Arial" w:eastAsia="Times New Roman" w:hAnsi="Arial" w:cs="Arial"/>
          <w:kern w:val="0"/>
          <w:szCs w:val="20"/>
          <w14:ligatures w14:val="none"/>
        </w:rPr>
        <w:t>grupinio ir pavienio; mokymo proceso organizavimo būdai: kasdienis, savarankiškas, nuotolinis (pavienio mokymosi forma), nuotolinis (grupinio mokymosi forma).</w:t>
      </w:r>
    </w:p>
    <w:p w14:paraId="2E8A3C57" w14:textId="77777777" w:rsidR="009229FC" w:rsidRDefault="00725BDE" w:rsidP="009229FC">
      <w:pPr>
        <w:spacing w:after="0" w:line="276" w:lineRule="auto"/>
        <w:ind w:firstLine="851"/>
        <w:jc w:val="both"/>
        <w:rPr>
          <w:rFonts w:ascii="Arial" w:eastAsia="Times New Roman" w:hAnsi="Arial" w:cs="Arial"/>
          <w:color w:val="EE0000"/>
          <w:kern w:val="0"/>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6</w:t>
      </w:r>
      <w:r w:rsidRPr="00725BDE">
        <w:rPr>
          <w:rFonts w:ascii="Arial" w:eastAsia="Times New Roman" w:hAnsi="Arial" w:cs="Arial"/>
          <w:kern w:val="0"/>
          <w14:ligatures w14:val="none"/>
        </w:rPr>
        <w:t xml:space="preserve">. Mokykla gali nuspręsti organizuoti daugiau pamokų, tačiau Mokyklos ugdymo plano kontaktinių valandų skaičius negali viršyti Mokymo lėšų 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 </w:t>
      </w:r>
    </w:p>
    <w:p w14:paraId="646DA3FA" w14:textId="59E12D0D" w:rsidR="00725BDE" w:rsidRPr="009229FC" w:rsidRDefault="00725BDE" w:rsidP="009229FC">
      <w:pPr>
        <w:spacing w:after="0" w:line="276" w:lineRule="auto"/>
        <w:ind w:firstLine="851"/>
        <w:jc w:val="both"/>
        <w:rPr>
          <w:rFonts w:ascii="Arial" w:eastAsia="Times New Roman" w:hAnsi="Arial" w:cs="Arial"/>
          <w:color w:val="EE0000"/>
          <w:kern w:val="0"/>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7</w:t>
      </w:r>
      <w:r w:rsidRPr="00725BDE">
        <w:rPr>
          <w:rFonts w:ascii="Arial" w:eastAsia="Times New Roman" w:hAnsi="Arial" w:cs="Arial"/>
          <w:kern w:val="0"/>
          <w14:ligatures w14:val="none"/>
        </w:rPr>
        <w:t xml:space="preserve">. Mokyklos ugdymo plano projektas suderinamas su Mokyklos taryba ir Klaipėdos rajono savivaldybės </w:t>
      </w:r>
      <w:r w:rsidRPr="00534342">
        <w:rPr>
          <w:rFonts w:ascii="Arial" w:eastAsia="Times New Roman" w:hAnsi="Arial" w:cs="Arial"/>
          <w:kern w:val="0"/>
          <w14:ligatures w14:val="none"/>
        </w:rPr>
        <w:t>administracij</w:t>
      </w:r>
      <w:r w:rsidR="00141A2B" w:rsidRPr="00534342">
        <w:rPr>
          <w:rFonts w:ascii="Arial" w:eastAsia="Times New Roman" w:hAnsi="Arial" w:cs="Arial"/>
          <w:kern w:val="0"/>
          <w14:ligatures w14:val="none"/>
        </w:rPr>
        <w:t xml:space="preserve">os </w:t>
      </w:r>
      <w:r w:rsidR="00141A2B" w:rsidRPr="00534342">
        <w:rPr>
          <w:rFonts w:ascii="Arial" w:eastAsia="Times New Roman" w:hAnsi="Arial" w:cs="Arial"/>
          <w:lang w:eastAsia="ru-RU"/>
        </w:rPr>
        <w:t>Švietimo ir sporto skyriaus vedėju.</w:t>
      </w:r>
    </w:p>
    <w:p w14:paraId="5D2F0AC3" w14:textId="209E3BFC" w:rsidR="00725BDE" w:rsidRPr="00FE1441" w:rsidRDefault="00725BDE" w:rsidP="00FE1441">
      <w:pPr>
        <w:spacing w:after="0" w:line="276" w:lineRule="auto"/>
        <w:ind w:firstLine="851"/>
        <w:jc w:val="both"/>
        <w:rPr>
          <w:rFonts w:ascii="Arial" w:eastAsia="Times New Roman" w:hAnsi="Arial" w:cs="Arial"/>
          <w:kern w:val="0"/>
          <w:highlight w:val="yellow"/>
          <w14:ligatures w14:val="none"/>
        </w:rPr>
      </w:pPr>
      <w:r w:rsidRPr="00725BDE">
        <w:rPr>
          <w:rFonts w:ascii="Arial" w:eastAsia="Times New Roman" w:hAnsi="Arial" w:cs="Arial"/>
          <w:kern w:val="0"/>
          <w14:ligatures w14:val="none"/>
        </w:rPr>
        <w:t>1</w:t>
      </w:r>
      <w:r w:rsidR="00312B26">
        <w:rPr>
          <w:rFonts w:ascii="Arial" w:eastAsia="Times New Roman" w:hAnsi="Arial" w:cs="Arial"/>
          <w:kern w:val="0"/>
          <w14:ligatures w14:val="none"/>
        </w:rPr>
        <w:t>8</w:t>
      </w:r>
      <w:r w:rsidRPr="00725BDE">
        <w:rPr>
          <w:rFonts w:ascii="Arial" w:eastAsia="Times New Roman" w:hAnsi="Arial" w:cs="Arial"/>
          <w:kern w:val="0"/>
          <w14:ligatures w14:val="none"/>
        </w:rPr>
        <w:t xml:space="preserve">. Mokyklos direktorius Mokyklos ugdymo planą tvirtina iki </w:t>
      </w:r>
      <w:r w:rsidRPr="00725BDE">
        <w:rPr>
          <w:rFonts w:ascii="Arial" w:eastAsia="Times New Roman" w:hAnsi="Arial" w:cs="Arial"/>
          <w:color w:val="000000"/>
          <w:kern w:val="0"/>
          <w14:ligatures w14:val="none"/>
        </w:rPr>
        <w:t>mokslo metų pradžios.</w:t>
      </w:r>
      <w:r w:rsidRPr="00725BDE">
        <w:rPr>
          <w:rFonts w:ascii="Arial" w:eastAsia="Times New Roman" w:hAnsi="Arial" w:cs="Arial"/>
          <w:b/>
          <w:bCs/>
          <w:kern w:val="0"/>
          <w14:ligatures w14:val="none"/>
        </w:rPr>
        <w:t xml:space="preserve"> </w:t>
      </w:r>
    </w:p>
    <w:p w14:paraId="70BCCB14" w14:textId="77777777" w:rsidR="00725BDE" w:rsidRPr="00725BDE" w:rsidRDefault="00725BDE" w:rsidP="00855590">
      <w:pPr>
        <w:spacing w:before="120" w:after="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TREČIASIS SKIRSNIS</w:t>
      </w:r>
    </w:p>
    <w:p w14:paraId="2B728CE0" w14:textId="38FE838C" w:rsidR="00725BDE" w:rsidRPr="00FE1441" w:rsidRDefault="00725BDE" w:rsidP="00855590">
      <w:pPr>
        <w:shd w:val="clear" w:color="auto" w:fill="FFFFFF"/>
        <w:spacing w:after="12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UGDYMO PROGRAMŲ ĮGYVENDINIMO ORGANIZAVIMAS</w:t>
      </w:r>
    </w:p>
    <w:p w14:paraId="7FF7C7F8" w14:textId="7CE60D6E" w:rsidR="00725BDE" w:rsidRPr="00725BDE" w:rsidRDefault="00725BDE" w:rsidP="00FE1441">
      <w:pPr>
        <w:tabs>
          <w:tab w:val="left" w:pos="843"/>
        </w:tabs>
        <w:spacing w:after="0" w:line="276" w:lineRule="auto"/>
        <w:ind w:firstLine="851"/>
        <w:rPr>
          <w:rFonts w:ascii="Arial" w:eastAsia="Times New Roman" w:hAnsi="Arial" w:cs="Arial"/>
          <w:kern w:val="0"/>
          <w14:ligatures w14:val="none"/>
        </w:rPr>
      </w:pPr>
      <w:r w:rsidRPr="00725BDE">
        <w:rPr>
          <w:rFonts w:ascii="Arial" w:eastAsia="Times New Roman" w:hAnsi="Arial" w:cs="Arial"/>
          <w:kern w:val="0"/>
          <w14:ligatures w14:val="none"/>
        </w:rPr>
        <w:t>1</w:t>
      </w:r>
      <w:r w:rsidR="00FE1441">
        <w:rPr>
          <w:rFonts w:ascii="Arial" w:eastAsia="Times New Roman" w:hAnsi="Arial" w:cs="Arial"/>
          <w:kern w:val="0"/>
          <w14:ligatures w14:val="none"/>
        </w:rPr>
        <w:t>9</w:t>
      </w:r>
      <w:r w:rsidRPr="00725BDE">
        <w:rPr>
          <w:rFonts w:ascii="Arial" w:eastAsia="Times New Roman" w:hAnsi="Arial" w:cs="Arial"/>
          <w:kern w:val="0"/>
          <w14:ligatures w14:val="none"/>
        </w:rPr>
        <w:t>. Mokslo metų ugdymo procesas skirstomas į pusmečius:</w:t>
      </w:r>
      <w:bookmarkStart w:id="8" w:name="_Hlk143694067"/>
    </w:p>
    <w:tbl>
      <w:tblPr>
        <w:tblStyle w:val="Lentelstinklelis"/>
        <w:tblW w:w="7938" w:type="dxa"/>
        <w:jc w:val="center"/>
        <w:tblLook w:val="04A0" w:firstRow="1" w:lastRow="0" w:firstColumn="1" w:lastColumn="0" w:noHBand="0" w:noVBand="1"/>
      </w:tblPr>
      <w:tblGrid>
        <w:gridCol w:w="1704"/>
        <w:gridCol w:w="3292"/>
        <w:gridCol w:w="2942"/>
      </w:tblGrid>
      <w:tr w:rsidR="00725BDE" w:rsidRPr="00B67126" w14:paraId="3BCB2F57" w14:textId="77777777" w:rsidTr="00312B26">
        <w:trPr>
          <w:jc w:val="center"/>
        </w:trPr>
        <w:tc>
          <w:tcPr>
            <w:tcW w:w="1704" w:type="dxa"/>
          </w:tcPr>
          <w:p w14:paraId="5FBF7751" w14:textId="77777777" w:rsidR="00725BDE" w:rsidRPr="00B67126" w:rsidRDefault="00725BDE" w:rsidP="00312B26">
            <w:pPr>
              <w:ind w:firstLine="0"/>
              <w:jc w:val="center"/>
              <w:rPr>
                <w:rFonts w:ascii="Arial" w:hAnsi="Arial" w:cs="Arial"/>
                <w:b/>
                <w:sz w:val="24"/>
                <w:szCs w:val="24"/>
              </w:rPr>
            </w:pPr>
            <w:r w:rsidRPr="00B67126">
              <w:rPr>
                <w:rFonts w:ascii="Arial" w:hAnsi="Arial" w:cs="Arial"/>
                <w:b/>
                <w:sz w:val="24"/>
                <w:szCs w:val="24"/>
              </w:rPr>
              <w:t>Klasės</w:t>
            </w:r>
          </w:p>
        </w:tc>
        <w:tc>
          <w:tcPr>
            <w:tcW w:w="3292" w:type="dxa"/>
          </w:tcPr>
          <w:p w14:paraId="4F5152F0" w14:textId="77777777" w:rsidR="00725BDE" w:rsidRPr="00B67126" w:rsidRDefault="00725BDE" w:rsidP="00312B26">
            <w:pPr>
              <w:ind w:firstLine="0"/>
              <w:jc w:val="center"/>
              <w:rPr>
                <w:rFonts w:ascii="Arial" w:hAnsi="Arial" w:cs="Arial"/>
                <w:b/>
                <w:sz w:val="24"/>
                <w:szCs w:val="24"/>
              </w:rPr>
            </w:pPr>
            <w:r w:rsidRPr="00B67126">
              <w:rPr>
                <w:rFonts w:ascii="Arial" w:hAnsi="Arial" w:cs="Arial"/>
                <w:b/>
                <w:sz w:val="24"/>
                <w:szCs w:val="24"/>
              </w:rPr>
              <w:t>I pusmetis</w:t>
            </w:r>
          </w:p>
        </w:tc>
        <w:tc>
          <w:tcPr>
            <w:tcW w:w="2942" w:type="dxa"/>
          </w:tcPr>
          <w:p w14:paraId="7DE7AC55" w14:textId="77777777" w:rsidR="00725BDE" w:rsidRPr="00B67126" w:rsidRDefault="00725BDE" w:rsidP="00312B26">
            <w:pPr>
              <w:ind w:firstLine="0"/>
              <w:jc w:val="center"/>
              <w:rPr>
                <w:rFonts w:ascii="Arial" w:hAnsi="Arial" w:cs="Arial"/>
                <w:b/>
                <w:sz w:val="24"/>
                <w:szCs w:val="24"/>
              </w:rPr>
            </w:pPr>
            <w:r w:rsidRPr="00B67126">
              <w:rPr>
                <w:rFonts w:ascii="Arial" w:hAnsi="Arial" w:cs="Arial"/>
                <w:b/>
                <w:sz w:val="24"/>
                <w:szCs w:val="24"/>
              </w:rPr>
              <w:t>II pusmetis</w:t>
            </w:r>
          </w:p>
        </w:tc>
      </w:tr>
      <w:tr w:rsidR="00725BDE" w:rsidRPr="00B67126" w14:paraId="7FF44E12" w14:textId="77777777" w:rsidTr="00312B26">
        <w:trPr>
          <w:jc w:val="center"/>
        </w:trPr>
        <w:tc>
          <w:tcPr>
            <w:tcW w:w="1704" w:type="dxa"/>
          </w:tcPr>
          <w:p w14:paraId="7CE3FD2F" w14:textId="77777777" w:rsidR="00725BDE" w:rsidRPr="00B67126" w:rsidRDefault="00725BDE" w:rsidP="00312B26">
            <w:pPr>
              <w:ind w:firstLine="0"/>
              <w:jc w:val="center"/>
              <w:rPr>
                <w:rFonts w:ascii="Arial" w:hAnsi="Arial" w:cs="Arial"/>
                <w:sz w:val="24"/>
                <w:szCs w:val="24"/>
              </w:rPr>
            </w:pPr>
            <w:r w:rsidRPr="00B67126">
              <w:rPr>
                <w:rFonts w:ascii="Arial" w:hAnsi="Arial" w:cs="Arial"/>
                <w:sz w:val="24"/>
                <w:szCs w:val="24"/>
              </w:rPr>
              <w:t>1–4</w:t>
            </w:r>
          </w:p>
        </w:tc>
        <w:tc>
          <w:tcPr>
            <w:tcW w:w="3292" w:type="dxa"/>
          </w:tcPr>
          <w:p w14:paraId="5174F972" w14:textId="56FC91EB" w:rsidR="00725BDE" w:rsidRPr="00B67126" w:rsidRDefault="00725BDE" w:rsidP="00312B26">
            <w:pPr>
              <w:ind w:firstLine="0"/>
              <w:jc w:val="center"/>
              <w:rPr>
                <w:rFonts w:ascii="Arial" w:hAnsi="Arial" w:cs="Arial"/>
                <w:sz w:val="24"/>
                <w:szCs w:val="24"/>
              </w:rPr>
            </w:pPr>
            <w:r w:rsidRPr="00B67126">
              <w:rPr>
                <w:rFonts w:ascii="Arial" w:hAnsi="Arial" w:cs="Arial"/>
                <w:sz w:val="24"/>
                <w:szCs w:val="24"/>
              </w:rPr>
              <w:t>09-0</w:t>
            </w:r>
            <w:r w:rsidR="003546E1" w:rsidRPr="00B67126">
              <w:rPr>
                <w:rFonts w:ascii="Arial" w:hAnsi="Arial" w:cs="Arial"/>
                <w:sz w:val="24"/>
                <w:szCs w:val="24"/>
              </w:rPr>
              <w:t>1</w:t>
            </w:r>
            <w:r w:rsidRPr="00B67126">
              <w:rPr>
                <w:rFonts w:ascii="Arial" w:hAnsi="Arial" w:cs="Arial"/>
                <w:sz w:val="24"/>
                <w:szCs w:val="24"/>
              </w:rPr>
              <w:t>– 01-</w:t>
            </w:r>
            <w:r w:rsidR="009229FC" w:rsidRPr="00B67126">
              <w:rPr>
                <w:rFonts w:ascii="Arial" w:hAnsi="Arial" w:cs="Arial"/>
                <w:sz w:val="24"/>
                <w:szCs w:val="24"/>
              </w:rPr>
              <w:t>22</w:t>
            </w:r>
            <w:r w:rsidRPr="00B67126">
              <w:rPr>
                <w:rFonts w:ascii="Arial" w:hAnsi="Arial" w:cs="Arial"/>
                <w:sz w:val="24"/>
                <w:szCs w:val="24"/>
              </w:rPr>
              <w:t xml:space="preserve"> </w:t>
            </w:r>
            <w:r w:rsidR="003546E1" w:rsidRPr="00B67126">
              <w:rPr>
                <w:rFonts w:ascii="Arial" w:hAnsi="Arial" w:cs="Arial"/>
                <w:sz w:val="24"/>
                <w:szCs w:val="24"/>
              </w:rPr>
              <w:t>(8</w:t>
            </w:r>
            <w:r w:rsidR="009229FC" w:rsidRPr="00B67126">
              <w:rPr>
                <w:rFonts w:ascii="Arial" w:hAnsi="Arial" w:cs="Arial"/>
                <w:sz w:val="24"/>
                <w:szCs w:val="24"/>
              </w:rPr>
              <w:t>9</w:t>
            </w:r>
            <w:r w:rsidR="003546E1" w:rsidRPr="00B67126">
              <w:rPr>
                <w:rFonts w:ascii="Arial" w:hAnsi="Arial" w:cs="Arial"/>
                <w:sz w:val="24"/>
                <w:szCs w:val="24"/>
              </w:rPr>
              <w:t xml:space="preserve"> u. d.)</w:t>
            </w:r>
          </w:p>
        </w:tc>
        <w:tc>
          <w:tcPr>
            <w:tcW w:w="2942" w:type="dxa"/>
          </w:tcPr>
          <w:p w14:paraId="0F92708B" w14:textId="3C4F4768" w:rsidR="00725BDE" w:rsidRPr="00B67126" w:rsidRDefault="003546E1" w:rsidP="00312B26">
            <w:pPr>
              <w:ind w:firstLine="0"/>
              <w:jc w:val="center"/>
              <w:rPr>
                <w:rFonts w:ascii="Arial" w:hAnsi="Arial" w:cs="Arial"/>
                <w:sz w:val="24"/>
                <w:szCs w:val="24"/>
              </w:rPr>
            </w:pPr>
            <w:r w:rsidRPr="00B67126">
              <w:rPr>
                <w:rFonts w:ascii="Arial" w:hAnsi="Arial" w:cs="Arial"/>
                <w:sz w:val="24"/>
                <w:szCs w:val="24"/>
              </w:rPr>
              <w:t>01</w:t>
            </w:r>
            <w:r w:rsidR="00312B26" w:rsidRPr="00B67126">
              <w:rPr>
                <w:rFonts w:ascii="Arial" w:hAnsi="Arial" w:cs="Arial"/>
                <w:sz w:val="24"/>
                <w:szCs w:val="24"/>
              </w:rPr>
              <w:t>-</w:t>
            </w:r>
            <w:r w:rsidR="009229FC" w:rsidRPr="00B67126">
              <w:rPr>
                <w:rFonts w:ascii="Arial" w:hAnsi="Arial" w:cs="Arial"/>
                <w:sz w:val="24"/>
                <w:szCs w:val="24"/>
              </w:rPr>
              <w:t>25</w:t>
            </w:r>
            <w:r w:rsidRPr="00B67126">
              <w:rPr>
                <w:rFonts w:ascii="Arial" w:hAnsi="Arial" w:cs="Arial"/>
                <w:sz w:val="24"/>
                <w:szCs w:val="24"/>
              </w:rPr>
              <w:t xml:space="preserve"> </w:t>
            </w:r>
            <w:r w:rsidR="00725BDE" w:rsidRPr="00B67126">
              <w:rPr>
                <w:rFonts w:ascii="Arial" w:hAnsi="Arial" w:cs="Arial"/>
                <w:sz w:val="24"/>
                <w:szCs w:val="24"/>
              </w:rPr>
              <w:t>– 06-0</w:t>
            </w:r>
            <w:r w:rsidR="009229FC" w:rsidRPr="00B67126">
              <w:rPr>
                <w:rFonts w:ascii="Arial" w:hAnsi="Arial" w:cs="Arial"/>
                <w:sz w:val="24"/>
                <w:szCs w:val="24"/>
              </w:rPr>
              <w:t>9</w:t>
            </w:r>
            <w:r w:rsidRPr="00B67126">
              <w:rPr>
                <w:rFonts w:ascii="Arial" w:hAnsi="Arial" w:cs="Arial"/>
                <w:sz w:val="24"/>
                <w:szCs w:val="24"/>
              </w:rPr>
              <w:t xml:space="preserve"> (8</w:t>
            </w:r>
            <w:r w:rsidR="009229FC" w:rsidRPr="00B67126">
              <w:rPr>
                <w:rFonts w:ascii="Arial" w:hAnsi="Arial" w:cs="Arial"/>
                <w:sz w:val="24"/>
                <w:szCs w:val="24"/>
              </w:rPr>
              <w:t>6</w:t>
            </w:r>
            <w:r w:rsidRPr="00B67126">
              <w:rPr>
                <w:rFonts w:ascii="Arial" w:hAnsi="Arial" w:cs="Arial"/>
                <w:sz w:val="24"/>
                <w:szCs w:val="24"/>
              </w:rPr>
              <w:t xml:space="preserve"> u. d.)</w:t>
            </w:r>
          </w:p>
        </w:tc>
      </w:tr>
      <w:tr w:rsidR="00725BDE" w:rsidRPr="00B67126" w14:paraId="3E79C7BA" w14:textId="77777777" w:rsidTr="00312B26">
        <w:trPr>
          <w:trHeight w:val="279"/>
          <w:jc w:val="center"/>
        </w:trPr>
        <w:tc>
          <w:tcPr>
            <w:tcW w:w="1704" w:type="dxa"/>
          </w:tcPr>
          <w:p w14:paraId="5A6416FA" w14:textId="77777777" w:rsidR="00725BDE" w:rsidRPr="00B67126" w:rsidRDefault="00725BDE" w:rsidP="00312B26">
            <w:pPr>
              <w:ind w:firstLine="0"/>
              <w:jc w:val="center"/>
              <w:rPr>
                <w:rFonts w:ascii="Arial" w:hAnsi="Arial" w:cs="Arial"/>
                <w:sz w:val="24"/>
                <w:szCs w:val="24"/>
              </w:rPr>
            </w:pPr>
            <w:r w:rsidRPr="00B67126">
              <w:rPr>
                <w:rFonts w:ascii="Arial" w:hAnsi="Arial" w:cs="Arial"/>
                <w:sz w:val="24"/>
                <w:szCs w:val="24"/>
              </w:rPr>
              <w:t>5–10</w:t>
            </w:r>
          </w:p>
        </w:tc>
        <w:tc>
          <w:tcPr>
            <w:tcW w:w="3292" w:type="dxa"/>
          </w:tcPr>
          <w:p w14:paraId="4CD25A33" w14:textId="6FDE709C" w:rsidR="00725BDE" w:rsidRPr="00B67126" w:rsidRDefault="00725BDE" w:rsidP="00312B26">
            <w:pPr>
              <w:ind w:firstLine="0"/>
              <w:jc w:val="center"/>
              <w:rPr>
                <w:rFonts w:ascii="Arial" w:hAnsi="Arial" w:cs="Arial"/>
                <w:sz w:val="24"/>
                <w:szCs w:val="24"/>
              </w:rPr>
            </w:pPr>
            <w:r w:rsidRPr="00B67126">
              <w:rPr>
                <w:rFonts w:ascii="Arial" w:hAnsi="Arial" w:cs="Arial"/>
                <w:sz w:val="24"/>
                <w:szCs w:val="24"/>
              </w:rPr>
              <w:t>09-01– 01-2</w:t>
            </w:r>
            <w:r w:rsidR="009229FC" w:rsidRPr="00B67126">
              <w:rPr>
                <w:rFonts w:ascii="Arial" w:hAnsi="Arial" w:cs="Arial"/>
                <w:sz w:val="24"/>
                <w:szCs w:val="24"/>
              </w:rPr>
              <w:t>2</w:t>
            </w:r>
            <w:r w:rsidRPr="00B67126">
              <w:rPr>
                <w:rFonts w:ascii="Arial" w:hAnsi="Arial" w:cs="Arial"/>
                <w:sz w:val="24"/>
                <w:szCs w:val="24"/>
              </w:rPr>
              <w:t xml:space="preserve"> </w:t>
            </w:r>
            <w:r w:rsidR="003546E1" w:rsidRPr="00B67126">
              <w:rPr>
                <w:rFonts w:ascii="Arial" w:hAnsi="Arial" w:cs="Arial"/>
                <w:sz w:val="24"/>
                <w:szCs w:val="24"/>
              </w:rPr>
              <w:t>(</w:t>
            </w:r>
            <w:r w:rsidR="009229FC" w:rsidRPr="00B67126">
              <w:rPr>
                <w:rFonts w:ascii="Arial" w:hAnsi="Arial" w:cs="Arial"/>
                <w:sz w:val="24"/>
                <w:szCs w:val="24"/>
              </w:rPr>
              <w:t>89</w:t>
            </w:r>
            <w:r w:rsidR="003546E1" w:rsidRPr="00B67126">
              <w:rPr>
                <w:rFonts w:ascii="Arial" w:hAnsi="Arial" w:cs="Arial"/>
                <w:sz w:val="24"/>
                <w:szCs w:val="24"/>
              </w:rPr>
              <w:t xml:space="preserve"> u. d.)</w:t>
            </w:r>
          </w:p>
        </w:tc>
        <w:tc>
          <w:tcPr>
            <w:tcW w:w="2942" w:type="dxa"/>
          </w:tcPr>
          <w:p w14:paraId="3CDB2727" w14:textId="65ACDF4C" w:rsidR="003546E1" w:rsidRPr="00B67126" w:rsidRDefault="003546E1" w:rsidP="00312B26">
            <w:pPr>
              <w:ind w:firstLine="0"/>
              <w:jc w:val="center"/>
              <w:rPr>
                <w:rFonts w:ascii="Arial" w:hAnsi="Arial" w:cs="Arial"/>
                <w:sz w:val="24"/>
                <w:szCs w:val="24"/>
              </w:rPr>
            </w:pPr>
            <w:r w:rsidRPr="00B67126">
              <w:rPr>
                <w:rFonts w:ascii="Arial" w:hAnsi="Arial" w:cs="Arial"/>
                <w:sz w:val="24"/>
                <w:szCs w:val="24"/>
              </w:rPr>
              <w:t>01</w:t>
            </w:r>
            <w:r w:rsidR="00312B26" w:rsidRPr="00B67126">
              <w:rPr>
                <w:rFonts w:ascii="Arial" w:hAnsi="Arial" w:cs="Arial"/>
                <w:sz w:val="24"/>
                <w:szCs w:val="24"/>
              </w:rPr>
              <w:t>-</w:t>
            </w:r>
            <w:r w:rsidRPr="00B67126">
              <w:rPr>
                <w:rFonts w:ascii="Arial" w:hAnsi="Arial" w:cs="Arial"/>
                <w:sz w:val="24"/>
                <w:szCs w:val="24"/>
              </w:rPr>
              <w:t>2</w:t>
            </w:r>
            <w:r w:rsidR="009229FC" w:rsidRPr="00B67126">
              <w:rPr>
                <w:rFonts w:ascii="Arial" w:hAnsi="Arial" w:cs="Arial"/>
                <w:sz w:val="24"/>
                <w:szCs w:val="24"/>
              </w:rPr>
              <w:t>5</w:t>
            </w:r>
            <w:r w:rsidRPr="00B67126">
              <w:rPr>
                <w:rFonts w:ascii="Arial" w:hAnsi="Arial" w:cs="Arial"/>
                <w:sz w:val="24"/>
                <w:szCs w:val="24"/>
              </w:rPr>
              <w:t xml:space="preserve"> </w:t>
            </w:r>
            <w:r w:rsidR="00725BDE" w:rsidRPr="00B67126">
              <w:rPr>
                <w:rFonts w:ascii="Arial" w:hAnsi="Arial" w:cs="Arial"/>
                <w:sz w:val="24"/>
                <w:szCs w:val="24"/>
              </w:rPr>
              <w:t>– 06-1</w:t>
            </w:r>
            <w:r w:rsidR="009229FC" w:rsidRPr="00B67126">
              <w:rPr>
                <w:rFonts w:ascii="Arial" w:hAnsi="Arial" w:cs="Arial"/>
                <w:sz w:val="24"/>
                <w:szCs w:val="24"/>
              </w:rPr>
              <w:t>6</w:t>
            </w:r>
            <w:r w:rsidR="00034776" w:rsidRPr="00B67126">
              <w:rPr>
                <w:rFonts w:ascii="Arial" w:hAnsi="Arial" w:cs="Arial"/>
                <w:sz w:val="24"/>
                <w:szCs w:val="24"/>
              </w:rPr>
              <w:t xml:space="preserve"> </w:t>
            </w:r>
            <w:r w:rsidRPr="00B67126">
              <w:rPr>
                <w:rFonts w:ascii="Arial" w:hAnsi="Arial" w:cs="Arial"/>
                <w:sz w:val="24"/>
                <w:szCs w:val="24"/>
              </w:rPr>
              <w:t>(</w:t>
            </w:r>
            <w:r w:rsidR="009229FC" w:rsidRPr="00B67126">
              <w:rPr>
                <w:rFonts w:ascii="Arial" w:hAnsi="Arial" w:cs="Arial"/>
                <w:sz w:val="24"/>
                <w:szCs w:val="24"/>
              </w:rPr>
              <w:t>91</w:t>
            </w:r>
            <w:r w:rsidRPr="00B67126">
              <w:rPr>
                <w:rFonts w:ascii="Arial" w:hAnsi="Arial" w:cs="Arial"/>
                <w:sz w:val="24"/>
                <w:szCs w:val="24"/>
              </w:rPr>
              <w:t xml:space="preserve"> u. d.)</w:t>
            </w:r>
          </w:p>
        </w:tc>
      </w:tr>
      <w:bookmarkEnd w:id="8"/>
    </w:tbl>
    <w:p w14:paraId="60F00C20" w14:textId="77777777" w:rsidR="00725BDE" w:rsidRPr="009229FC" w:rsidRDefault="00725BDE" w:rsidP="00725BDE">
      <w:pPr>
        <w:shd w:val="clear" w:color="auto" w:fill="FFFFFF"/>
        <w:spacing w:after="0" w:line="276" w:lineRule="auto"/>
        <w:ind w:firstLine="851"/>
        <w:jc w:val="both"/>
        <w:rPr>
          <w:rFonts w:ascii="Arial" w:eastAsia="Times New Roman" w:hAnsi="Arial" w:cs="Arial"/>
          <w:kern w:val="0"/>
          <w14:ligatures w14:val="none"/>
        </w:rPr>
      </w:pPr>
    </w:p>
    <w:p w14:paraId="16057441" w14:textId="77777777" w:rsidR="009229FC" w:rsidRDefault="00FE1441" w:rsidP="009229FC">
      <w:pPr>
        <w:spacing w:after="0" w:line="276" w:lineRule="auto"/>
        <w:ind w:firstLine="851"/>
        <w:jc w:val="both"/>
        <w:textAlignment w:val="baseline"/>
        <w:rPr>
          <w:rFonts w:ascii="Arial" w:eastAsia="Times New Roman" w:hAnsi="Arial" w:cs="Arial"/>
          <w:color w:val="000000"/>
          <w:kern w:val="0"/>
          <w:lang w:eastAsia="lt-LT"/>
          <w14:ligatures w14:val="none"/>
        </w:rPr>
      </w:pPr>
      <w:r w:rsidRPr="009229FC">
        <w:rPr>
          <w:rFonts w:ascii="Arial" w:eastAsia="Times New Roman" w:hAnsi="Arial" w:cs="Arial"/>
          <w:kern w:val="0"/>
          <w14:ligatures w14:val="none"/>
        </w:rPr>
        <w:t>20</w:t>
      </w:r>
      <w:r w:rsidR="00725BDE" w:rsidRPr="009229FC">
        <w:rPr>
          <w:rFonts w:ascii="Arial" w:eastAsia="Times New Roman" w:hAnsi="Arial" w:cs="Arial"/>
          <w:kern w:val="0"/>
          <w14:ligatures w14:val="none"/>
        </w:rPr>
        <w:t xml:space="preserve">. </w:t>
      </w:r>
      <w:r w:rsidR="009229FC" w:rsidRPr="009229FC">
        <w:rPr>
          <w:rFonts w:ascii="Arial" w:eastAsia="Times New Roman" w:hAnsi="Arial" w:cs="Arial"/>
          <w:color w:val="000000"/>
          <w:kern w:val="0"/>
          <w:lang w:eastAsia="lt-LT"/>
          <w14:ligatures w14:val="none"/>
        </w:rPr>
        <w:t>Mokinių, kurie mokosi pagal bendrojo ugdymo programas, </w:t>
      </w:r>
      <w:r w:rsidR="009229FC" w:rsidRPr="009229FC">
        <w:rPr>
          <w:rFonts w:ascii="Arial" w:eastAsia="Times New Roman" w:hAnsi="Arial" w:cs="Arial"/>
          <w:color w:val="000000"/>
          <w:kern w:val="0"/>
          <w:shd w:val="clear" w:color="auto" w:fill="FFFFFF"/>
          <w:lang w:eastAsia="lt-LT"/>
          <w14:ligatures w14:val="none"/>
        </w:rPr>
        <w:t>per vieną dieną mokiniui tenkančių ugdomųjų veiklų apimtis</w:t>
      </w:r>
      <w:r w:rsidR="009229FC" w:rsidRPr="009229FC">
        <w:rPr>
          <w:rFonts w:ascii="Arial" w:eastAsia="Times New Roman" w:hAnsi="Arial" w:cs="Arial"/>
          <w:color w:val="000000"/>
          <w:kern w:val="0"/>
          <w:lang w:eastAsia="lt-LT"/>
          <w14:ligatures w14:val="none"/>
        </w:rPr>
        <w:t> negali viršyti:</w:t>
      </w:r>
      <w:bookmarkStart w:id="9" w:name="part_6974e951523146bca188d7aaf85f0ecc"/>
      <w:bookmarkEnd w:id="9"/>
      <w:r w:rsidR="009229FC">
        <w:rPr>
          <w:rFonts w:ascii="Arial" w:eastAsia="Times New Roman" w:hAnsi="Arial" w:cs="Arial"/>
          <w:color w:val="000000"/>
          <w:kern w:val="0"/>
          <w:lang w:eastAsia="lt-LT"/>
          <w14:ligatures w14:val="none"/>
        </w:rPr>
        <w:t xml:space="preserve"> </w:t>
      </w:r>
    </w:p>
    <w:p w14:paraId="797FEAB9" w14:textId="249EB94E" w:rsidR="009229FC" w:rsidRPr="009229FC" w:rsidRDefault="009229FC" w:rsidP="009229FC">
      <w:pPr>
        <w:spacing w:after="0" w:line="276" w:lineRule="auto"/>
        <w:ind w:firstLine="851"/>
        <w:jc w:val="both"/>
        <w:textAlignment w:val="baseline"/>
        <w:rPr>
          <w:rFonts w:ascii="Arial" w:eastAsia="Times New Roman" w:hAnsi="Arial" w:cs="Arial"/>
          <w:color w:val="000000"/>
          <w:kern w:val="0"/>
          <w:lang w:eastAsia="lt-LT"/>
          <w14:ligatures w14:val="none"/>
        </w:rPr>
      </w:pPr>
      <w:r w:rsidRPr="009229FC">
        <w:rPr>
          <w:rFonts w:ascii="Arial" w:eastAsia="Times New Roman" w:hAnsi="Arial" w:cs="Arial"/>
          <w:color w:val="000000"/>
          <w:kern w:val="0"/>
          <w:lang w:eastAsia="lt-LT"/>
          <w14:ligatures w14:val="none"/>
        </w:rPr>
        <w:t xml:space="preserve">20.1. pradiniame ugdyme – 6 pamokų; </w:t>
      </w:r>
    </w:p>
    <w:p w14:paraId="5908C7D7" w14:textId="77777777" w:rsidR="009229FC" w:rsidRDefault="009229FC" w:rsidP="009229FC">
      <w:pPr>
        <w:spacing w:after="0" w:line="276" w:lineRule="auto"/>
        <w:ind w:firstLine="851"/>
        <w:jc w:val="both"/>
        <w:textAlignment w:val="baseline"/>
        <w:rPr>
          <w:rFonts w:ascii="Arial" w:eastAsia="Times New Roman" w:hAnsi="Arial" w:cs="Arial"/>
          <w:color w:val="000000"/>
          <w:kern w:val="0"/>
          <w:lang w:eastAsia="lt-LT"/>
          <w14:ligatures w14:val="none"/>
        </w:rPr>
      </w:pPr>
      <w:bookmarkStart w:id="10" w:name="part_2e1fd2d7873f432189d863d3ea4c569c"/>
      <w:bookmarkEnd w:id="10"/>
      <w:r w:rsidRPr="009229FC">
        <w:rPr>
          <w:rFonts w:ascii="Arial" w:eastAsia="Times New Roman" w:hAnsi="Arial" w:cs="Arial"/>
          <w:color w:val="000000"/>
          <w:kern w:val="0"/>
          <w:lang w:eastAsia="lt-LT"/>
          <w14:ligatures w14:val="none"/>
        </w:rPr>
        <w:t>2</w:t>
      </w:r>
      <w:r>
        <w:rPr>
          <w:rFonts w:ascii="Arial" w:eastAsia="Times New Roman" w:hAnsi="Arial" w:cs="Arial"/>
          <w:color w:val="000000"/>
          <w:kern w:val="0"/>
          <w:lang w:eastAsia="lt-LT"/>
          <w14:ligatures w14:val="none"/>
        </w:rPr>
        <w:t>0</w:t>
      </w:r>
      <w:r w:rsidRPr="009229FC">
        <w:rPr>
          <w:rFonts w:ascii="Arial" w:eastAsia="Times New Roman" w:hAnsi="Arial" w:cs="Arial"/>
          <w:color w:val="000000"/>
          <w:kern w:val="0"/>
          <w:lang w:eastAsia="lt-LT"/>
          <w14:ligatures w14:val="none"/>
        </w:rPr>
        <w:t>.2. pagrindiniame</w:t>
      </w:r>
      <w:r>
        <w:rPr>
          <w:rFonts w:ascii="Arial" w:eastAsia="Times New Roman" w:hAnsi="Arial" w:cs="Arial"/>
          <w:color w:val="000000"/>
          <w:kern w:val="0"/>
          <w:lang w:eastAsia="lt-LT"/>
          <w14:ligatures w14:val="none"/>
        </w:rPr>
        <w:t xml:space="preserve"> </w:t>
      </w:r>
      <w:r w:rsidRPr="009229FC">
        <w:rPr>
          <w:rFonts w:ascii="Arial" w:eastAsia="Times New Roman" w:hAnsi="Arial" w:cs="Arial"/>
          <w:color w:val="000000"/>
          <w:kern w:val="0"/>
          <w:lang w:eastAsia="lt-LT"/>
          <w14:ligatures w14:val="none"/>
        </w:rPr>
        <w:t>– 7 pamokų.</w:t>
      </w:r>
    </w:p>
    <w:p w14:paraId="578BF155" w14:textId="77777777" w:rsidR="00911E48" w:rsidRDefault="00FE1441" w:rsidP="00911E48">
      <w:pPr>
        <w:spacing w:after="0" w:line="276" w:lineRule="auto"/>
        <w:ind w:firstLine="851"/>
        <w:jc w:val="both"/>
        <w:textAlignment w:val="baseline"/>
        <w:rPr>
          <w:rFonts w:ascii="Arial" w:eastAsia="Times New Roman" w:hAnsi="Arial" w:cs="Arial"/>
          <w:spacing w:val="2"/>
          <w:kern w:val="0"/>
          <w:shd w:val="clear" w:color="auto" w:fill="FFFFFF"/>
          <w14:ligatures w14:val="none"/>
        </w:rPr>
      </w:pPr>
      <w:r>
        <w:rPr>
          <w:rFonts w:ascii="Arial" w:eastAsia="Times New Roman" w:hAnsi="Arial" w:cs="Arial"/>
          <w:spacing w:val="2"/>
          <w:kern w:val="0"/>
          <w:shd w:val="clear" w:color="auto" w:fill="FFFFFF"/>
          <w14:ligatures w14:val="none"/>
        </w:rPr>
        <w:t>20</w:t>
      </w:r>
      <w:r w:rsidR="00725BDE" w:rsidRPr="00725BDE">
        <w:rPr>
          <w:rFonts w:ascii="Arial" w:eastAsia="Times New Roman" w:hAnsi="Arial" w:cs="Arial"/>
          <w:spacing w:val="2"/>
          <w:kern w:val="0"/>
          <w:shd w:val="clear" w:color="auto" w:fill="FFFFFF"/>
          <w14:ligatures w14:val="none"/>
        </w:rPr>
        <w:t>.</w:t>
      </w:r>
      <w:r w:rsidR="009229FC">
        <w:rPr>
          <w:rFonts w:ascii="Arial" w:eastAsia="Times New Roman" w:hAnsi="Arial" w:cs="Arial"/>
          <w:spacing w:val="2"/>
          <w:kern w:val="0"/>
          <w:shd w:val="clear" w:color="auto" w:fill="FFFFFF"/>
          <w14:ligatures w14:val="none"/>
        </w:rPr>
        <w:t>3</w:t>
      </w:r>
      <w:r w:rsidR="00725BDE" w:rsidRPr="00725BDE">
        <w:rPr>
          <w:rFonts w:ascii="Arial" w:eastAsia="Times New Roman" w:hAnsi="Arial" w:cs="Arial"/>
          <w:spacing w:val="2"/>
          <w:kern w:val="0"/>
          <w:shd w:val="clear" w:color="auto" w:fill="FFFFFF"/>
          <w14:ligatures w14:val="none"/>
        </w:rPr>
        <w:t>. jei ugdymas organizuojamas kita forma (projektas, kūrybinis darbas ar kt.), nepertraukiamo mokymosi trukmė turi būti ne ilgesnė kaip 90 min.</w:t>
      </w:r>
      <w:r w:rsidR="009229FC">
        <w:rPr>
          <w:rFonts w:ascii="Arial" w:eastAsia="Times New Roman" w:hAnsi="Arial" w:cs="Arial"/>
          <w:spacing w:val="2"/>
          <w:kern w:val="0"/>
          <w:shd w:val="clear" w:color="auto" w:fill="FFFFFF"/>
          <w14:ligatures w14:val="none"/>
        </w:rPr>
        <w:t>;</w:t>
      </w:r>
    </w:p>
    <w:p w14:paraId="2146781E" w14:textId="750EE59F" w:rsidR="009229FC" w:rsidRPr="00911E48" w:rsidRDefault="009229FC" w:rsidP="00911E48">
      <w:pPr>
        <w:spacing w:after="0" w:line="276" w:lineRule="auto"/>
        <w:ind w:firstLine="851"/>
        <w:jc w:val="both"/>
        <w:textAlignment w:val="baseline"/>
        <w:rPr>
          <w:rFonts w:ascii="Arial" w:eastAsia="Times New Roman" w:hAnsi="Arial" w:cs="Arial"/>
          <w:spacing w:val="2"/>
          <w:kern w:val="0"/>
          <w:shd w:val="clear" w:color="auto" w:fill="FFFFFF"/>
          <w14:ligatures w14:val="none"/>
        </w:rPr>
      </w:pPr>
      <w:r w:rsidRPr="009229FC">
        <w:rPr>
          <w:rFonts w:ascii="Arial" w:hAnsi="Arial" w:cs="Arial"/>
          <w:color w:val="000000"/>
        </w:rPr>
        <w:t>20.4. pagal poreikį pamokų tvarkaraštyje galima numatyti iš eilės, viena po kitos, dvi arba daugiau to paties dalyko pamokų, neviršijant mokiniui tenkančių ugdomųjų veiklų apimties per dieną.</w:t>
      </w:r>
    </w:p>
    <w:p w14:paraId="22BF1669" w14:textId="16D78DE9"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B67126">
        <w:rPr>
          <w:rFonts w:ascii="Arial" w:eastAsia="Times New Roman" w:hAnsi="Arial" w:cs="Arial"/>
          <w:kern w:val="0"/>
          <w14:ligatures w14:val="none"/>
        </w:rPr>
        <w:t>2</w:t>
      </w:r>
      <w:r w:rsidR="00FE1441" w:rsidRPr="00B67126">
        <w:rPr>
          <w:rFonts w:ascii="Arial" w:eastAsia="Times New Roman" w:hAnsi="Arial" w:cs="Arial"/>
          <w:kern w:val="0"/>
          <w14:ligatures w14:val="none"/>
        </w:rPr>
        <w:t>1</w:t>
      </w:r>
      <w:r w:rsidRPr="00B67126">
        <w:rPr>
          <w:rFonts w:ascii="Arial" w:eastAsia="Times New Roman" w:hAnsi="Arial" w:cs="Arial"/>
          <w:kern w:val="0"/>
          <w14:ligatures w14:val="none"/>
        </w:rPr>
        <w:t xml:space="preserve">. </w:t>
      </w:r>
      <w:r w:rsidRPr="00B67126">
        <w:rPr>
          <w:rFonts w:ascii="Arial" w:eastAsia="Calibri" w:hAnsi="Arial" w:cs="Arial"/>
          <w:kern w:val="0"/>
          <w:lang w:val="lt"/>
          <w14:ligatures w14:val="none"/>
        </w:rPr>
        <w:t xml:space="preserve">Ugdymo organizavimo tvarka karantino, ekstremalios situacijos, ekstremalaus įvykio ar įvykio, keliančio pavojų mokinių sveikatai ir gyvybei, laikotarpiu (toliau – ypatingos aplinkybės) ar esant aplinkybėms mokykloje, dėl kurių ugdymo procesas negali būti organizuojamas kasdieniu mokymo proceso organizavimo būdu (Mokykla yra dalykų </w:t>
      </w:r>
      <w:r w:rsidRPr="00B67126">
        <w:rPr>
          <w:rFonts w:ascii="Arial" w:eastAsia="Calibri" w:hAnsi="Arial" w:cs="Arial"/>
          <w:kern w:val="0"/>
          <w:lang w:val="lt"/>
          <w14:ligatures w14:val="none"/>
        </w:rPr>
        <w:lastRenderedPageBreak/>
        <w:t xml:space="preserve">brandos egzaminų centras, vyksta remonto darbai mokykloje ir kt.) reglamentuojama </w:t>
      </w:r>
      <w:r w:rsidR="00615340" w:rsidRPr="00B67126">
        <w:rPr>
          <w:rFonts w:ascii="Arial" w:hAnsi="Arial" w:cs="Arial"/>
        </w:rPr>
        <w:t xml:space="preserve">Bendrųjų ugdymo planų </w:t>
      </w:r>
      <w:r w:rsidR="00615340" w:rsidRPr="00B67126">
        <w:rPr>
          <w:rFonts w:ascii="Arial" w:eastAsia="Calibri" w:hAnsi="Arial" w:cs="Arial"/>
          <w:kern w:val="0"/>
          <w:lang w:val="lt"/>
          <w14:ligatures w14:val="none"/>
        </w:rPr>
        <w:t>7</w:t>
      </w:r>
      <w:r w:rsidRPr="00B67126">
        <w:rPr>
          <w:rFonts w:ascii="Arial" w:eastAsia="Calibri" w:hAnsi="Arial" w:cs="Arial"/>
          <w:kern w:val="0"/>
          <w:lang w:val="lt"/>
          <w14:ligatures w14:val="none"/>
        </w:rPr>
        <w:t xml:space="preserve"> priede.</w:t>
      </w:r>
    </w:p>
    <w:p w14:paraId="17CB841A" w14:textId="45C33159"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14:ligatures w14:val="none"/>
        </w:rPr>
        <w:t>2</w:t>
      </w:r>
      <w:r w:rsidR="00FE1441">
        <w:rPr>
          <w:rFonts w:ascii="Arial" w:eastAsia="Times New Roman" w:hAnsi="Arial" w:cs="Arial"/>
          <w:kern w:val="0"/>
          <w14:ligatures w14:val="none"/>
        </w:rPr>
        <w:t>2</w:t>
      </w:r>
      <w:r w:rsidRPr="00725BDE">
        <w:rPr>
          <w:rFonts w:ascii="Arial" w:eastAsia="Times New Roman" w:hAnsi="Arial" w:cs="Arial"/>
          <w:kern w:val="0"/>
          <w14:ligatures w14:val="none"/>
        </w:rPr>
        <w:t xml:space="preserve">. </w:t>
      </w:r>
      <w:r w:rsidRPr="00725BDE">
        <w:rPr>
          <w:rFonts w:ascii="Arial" w:eastAsia="Times New Roman" w:hAnsi="Arial" w:cs="Arial"/>
          <w:kern w:val="0"/>
          <w:szCs w:val="20"/>
          <w14:ligatures w14:val="none"/>
        </w:rPr>
        <w:t xml:space="preserve">Ugdymo savaitė yra 5 darbo dienų mokymosi periodas, cikliškai besikartojantis ugdymo procese, išskyrus tuos atvejus, kai mokiniams mokyklos vadovo įsakymu laisvomis nuo ugdymo dienomis organizuojamas ugdymo procesas (vyksta į ekskursijas, išvykas ar vykdomos kitokios ugdymo veiklos). Šios ugdymo dienos yra įskaitomos į mokinio ugdymo dienų skaičių, nustatytą mokslo metams. </w:t>
      </w:r>
    </w:p>
    <w:p w14:paraId="759797A2" w14:textId="47B22C52"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 Klasės dalykų turiniui įgyvendinti per skirtą ugdymo laiką ir pamokų skaičių rengiamas pamokų tvarkaraštis. Jame numatoma klasei skirtų pamokų organizavimo seka per dieną, savaitę. Mokyklos pamokų tvarkaraštis per mokslo metus gali būti pertvarkomas, atsižvelgiant į ugdymo procesui keliamus uždavinius.</w:t>
      </w:r>
    </w:p>
    <w:p w14:paraId="53A118E9" w14:textId="5646C744"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4</w:t>
      </w:r>
      <w:r w:rsidRPr="00725BDE">
        <w:rPr>
          <w:rFonts w:ascii="Arial" w:eastAsia="Times New Roman" w:hAnsi="Arial" w:cs="Arial"/>
          <w:kern w:val="0"/>
          <w:szCs w:val="20"/>
          <w14:ligatures w14:val="none"/>
        </w:rPr>
        <w:t xml:space="preserve">. Mokymosi veiksmingumui didinti pamokų tvarkaraštyje numatytos ne tik pavienės, bet ir dvi iš eilės viena po kitos to paties dalyko organizuojamos pamokos. </w:t>
      </w:r>
    </w:p>
    <w:p w14:paraId="6645949C" w14:textId="55A1C55B"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5</w:t>
      </w:r>
      <w:r w:rsidRPr="00725BDE">
        <w:rPr>
          <w:rFonts w:ascii="Arial" w:eastAsia="Times New Roman" w:hAnsi="Arial" w:cs="Arial"/>
          <w:kern w:val="0"/>
          <w:szCs w:val="20"/>
          <w14:ligatures w14:val="none"/>
        </w:rPr>
        <w:t>. Mokykla užtikrina, kad per mokslo metus ugdymo procese būtų organizuojamas Ugdymo plane nustatytas pamokų skaičius. Pamokų, organizuojamų per savaitę, skaičius gali būti mažesnis ir (ar) didesnis, nei numatytas Ugdymo plane, tačiau metinių pamokų skaičius negali būti mažesnis.</w:t>
      </w:r>
    </w:p>
    <w:p w14:paraId="16630914" w14:textId="0A73E228"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6</w:t>
      </w:r>
      <w:r w:rsidRPr="00725BDE">
        <w:rPr>
          <w:rFonts w:ascii="Arial" w:eastAsia="Times New Roman" w:hAnsi="Arial" w:cs="Arial"/>
          <w:kern w:val="0"/>
          <w:szCs w:val="20"/>
          <w14:ligatures w14:val="none"/>
        </w:rPr>
        <w:t>. Mokykla gali intensyvinti ugdymo procesą, t. y. nustatytą pamokų skaičių įgyvendinti per mažesnį ugdymo dienų skaičių.</w:t>
      </w:r>
    </w:p>
    <w:p w14:paraId="70600706" w14:textId="58CC6DD8"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7</w:t>
      </w:r>
      <w:r w:rsidRPr="00725BDE">
        <w:rPr>
          <w:rFonts w:ascii="Arial" w:eastAsia="Times New Roman" w:hAnsi="Arial" w:cs="Arial"/>
          <w:kern w:val="0"/>
          <w:szCs w:val="20"/>
          <w14:ligatures w14:val="none"/>
        </w:rPr>
        <w:t xml:space="preserve">. Prireikus intensyvinti ugdymo procesą, Mokyklos ugdymo plane numatoma, kokiu laiku ir kokių dalykų mokymą planuojama intensyvinti. </w:t>
      </w:r>
    </w:p>
    <w:p w14:paraId="2EFA6B50" w14:textId="039DF709"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8</w:t>
      </w:r>
      <w:r w:rsidRPr="00725BDE">
        <w:rPr>
          <w:rFonts w:ascii="Arial" w:eastAsia="Times New Roman" w:hAnsi="Arial" w:cs="Arial"/>
          <w:kern w:val="0"/>
          <w:szCs w:val="20"/>
          <w14:ligatures w14:val="none"/>
        </w:rPr>
        <w:t xml:space="preserve">. Reguliuodama mokinių mokymosi krūvius, </w:t>
      </w:r>
      <w:r w:rsidR="00FE1441">
        <w:rPr>
          <w:rFonts w:ascii="Arial" w:eastAsia="Times New Roman" w:hAnsi="Arial" w:cs="Arial"/>
          <w:kern w:val="0"/>
          <w:szCs w:val="20"/>
          <w14:ligatures w14:val="none"/>
        </w:rPr>
        <w:t>M</w:t>
      </w:r>
      <w:r w:rsidRPr="00725BDE">
        <w:rPr>
          <w:rFonts w:ascii="Arial" w:eastAsia="Times New Roman" w:hAnsi="Arial" w:cs="Arial"/>
          <w:kern w:val="0"/>
          <w:szCs w:val="20"/>
          <w14:ligatures w14:val="none"/>
        </w:rPr>
        <w:t>okykla užtikrina, kad:</w:t>
      </w:r>
    </w:p>
    <w:p w14:paraId="57F3B8E6" w14:textId="64C3A9B6"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2</w:t>
      </w:r>
      <w:r w:rsidR="00FE1441">
        <w:rPr>
          <w:rFonts w:ascii="Arial" w:eastAsia="Times New Roman" w:hAnsi="Arial" w:cs="Arial"/>
          <w:kern w:val="0"/>
          <w14:ligatures w14:val="none"/>
        </w:rPr>
        <w:t>8</w:t>
      </w:r>
      <w:r w:rsidRPr="00725BDE">
        <w:rPr>
          <w:rFonts w:ascii="Arial" w:eastAsia="Times New Roman" w:hAnsi="Arial" w:cs="Arial"/>
          <w:kern w:val="0"/>
          <w14:ligatures w14:val="none"/>
        </w:rPr>
        <w:t xml:space="preserve">.1. </w:t>
      </w:r>
      <w:r w:rsidR="00FE1441">
        <w:rPr>
          <w:rFonts w:ascii="Arial" w:eastAsia="Times New Roman" w:hAnsi="Arial" w:cs="Arial"/>
          <w:kern w:val="0"/>
          <w14:ligatures w14:val="none"/>
        </w:rPr>
        <w:t>M</w:t>
      </w:r>
      <w:r w:rsidRPr="00725BDE">
        <w:rPr>
          <w:rFonts w:ascii="Arial" w:eastAsia="Times New Roman" w:hAnsi="Arial" w:cs="Arial"/>
          <w:kern w:val="0"/>
          <w14:ligatures w14:val="none"/>
        </w:rPr>
        <w:t xml:space="preserve">okyklos direktorius pavaduotojas ugdymui atsakingas planuoti ir stebėti, kaip paskirstomas mokinių mokymosi krūvis </w:t>
      </w:r>
      <w:r w:rsidR="00FE1441">
        <w:rPr>
          <w:rFonts w:ascii="Arial" w:eastAsia="Times New Roman" w:hAnsi="Arial" w:cs="Arial"/>
          <w:kern w:val="0"/>
          <w14:ligatures w14:val="none"/>
        </w:rPr>
        <w:t>M</w:t>
      </w:r>
      <w:r w:rsidRPr="00725BDE">
        <w:rPr>
          <w:rFonts w:ascii="Arial" w:eastAsia="Times New Roman" w:hAnsi="Arial" w:cs="Arial"/>
          <w:kern w:val="0"/>
          <w14:ligatures w14:val="none"/>
        </w:rPr>
        <w:t>okykloje, namuose ir atsiskaitomųjų darbų dažnumą;</w:t>
      </w:r>
    </w:p>
    <w:p w14:paraId="3C092B6B" w14:textId="15DD5B84" w:rsidR="00725BDE" w:rsidRPr="00725BDE" w:rsidRDefault="00725BDE" w:rsidP="00725BDE">
      <w:pPr>
        <w:shd w:val="clear" w:color="auto" w:fill="FFFFFF"/>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8</w:t>
      </w:r>
      <w:r w:rsidRPr="00725BDE">
        <w:rPr>
          <w:rFonts w:ascii="Arial" w:eastAsia="Times New Roman" w:hAnsi="Arial" w:cs="Arial"/>
          <w:kern w:val="0"/>
          <w:szCs w:val="20"/>
          <w14:ligatures w14:val="none"/>
        </w:rPr>
        <w:t xml:space="preserve">.2. mokiniams per dieną nebūtų skiriamas daugiau kaip vienas kontrolinis darbas. Apie kontrolinį darbą mokiniai informuojami ne vėliau kaip prieš savaitę. Kontroliniai ar kiti atsiskaitomieji darbai nerašomi iš karto po ligos, atostogų, nerekomenduojama po šventinių dienų; </w:t>
      </w:r>
    </w:p>
    <w:p w14:paraId="46D375DF" w14:textId="44470E36"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14:ligatures w14:val="none"/>
        </w:rPr>
        <w:t>2</w:t>
      </w:r>
      <w:r w:rsidR="00FE1441">
        <w:rPr>
          <w:rFonts w:ascii="Arial" w:eastAsia="Times New Roman" w:hAnsi="Arial" w:cs="Arial"/>
          <w:kern w:val="0"/>
          <w14:ligatures w14:val="none"/>
        </w:rPr>
        <w:t>8</w:t>
      </w:r>
      <w:r w:rsidRPr="00725BDE">
        <w:rPr>
          <w:rFonts w:ascii="Arial" w:eastAsia="Times New Roman" w:hAnsi="Arial" w:cs="Arial"/>
          <w:kern w:val="0"/>
          <w14:ligatures w14:val="none"/>
        </w:rPr>
        <w:t>.3. namų darbų užduotys būtų skiriamos tikslingai, įtvirtintų pamokoje ugdytus gebėjimus ir pagal galimybes būtų diferencijuojamos atliepiant įvarius mokinių mokymosi poreikius. Nebūtų skiriamos atostogoms.</w:t>
      </w:r>
    </w:p>
    <w:p w14:paraId="395DC939" w14:textId="0F8351FB"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14:ligatures w14:val="none"/>
        </w:rPr>
        <w:t>2</w:t>
      </w:r>
      <w:r w:rsidR="00FE1441">
        <w:rPr>
          <w:rFonts w:ascii="Arial" w:eastAsia="Times New Roman" w:hAnsi="Arial" w:cs="Arial"/>
          <w:kern w:val="0"/>
          <w14:ligatures w14:val="none"/>
        </w:rPr>
        <w:t>8</w:t>
      </w:r>
      <w:r w:rsidRPr="00725BDE">
        <w:rPr>
          <w:rFonts w:ascii="Arial" w:eastAsia="Times New Roman" w:hAnsi="Arial" w:cs="Arial"/>
          <w:kern w:val="0"/>
          <w14:ligatures w14:val="none"/>
        </w:rPr>
        <w:t>.4. vidutinis laikas visų dalykų namų darbams atlikti pradinėse klasėse neturėtų viršyti 40 min. per dieną, įskaitant skaitymo įgūdžių ugdymą, pagrindinio ugdymo pirmame koncentre – 60 min., pagrindinio ugdymo antrame koncentre 120 min.</w:t>
      </w:r>
      <w:r w:rsidRPr="00725BDE">
        <w:rPr>
          <w:rFonts w:ascii="Arial" w:eastAsia="Times New Roman" w:hAnsi="Arial" w:cs="Arial"/>
          <w:b/>
          <w:bCs/>
          <w:kern w:val="0"/>
          <w14:ligatures w14:val="none"/>
        </w:rPr>
        <w:t xml:space="preserve"> </w:t>
      </w:r>
    </w:p>
    <w:p w14:paraId="5DFD680C" w14:textId="07CCA4B0"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bCs/>
          <w:kern w:val="0"/>
          <w14:ligatures w14:val="none"/>
        </w:rPr>
        <w:t>2</w:t>
      </w:r>
      <w:r w:rsidR="00FE1441">
        <w:rPr>
          <w:rFonts w:ascii="Arial" w:eastAsia="Times New Roman" w:hAnsi="Arial" w:cs="Arial"/>
          <w:bCs/>
          <w:kern w:val="0"/>
          <w14:ligatures w14:val="none"/>
        </w:rPr>
        <w:t>8</w:t>
      </w:r>
      <w:r w:rsidRPr="00725BDE">
        <w:rPr>
          <w:rFonts w:ascii="Arial" w:eastAsia="Times New Roman" w:hAnsi="Arial" w:cs="Arial"/>
          <w:bCs/>
          <w:kern w:val="0"/>
          <w14:ligatures w14:val="none"/>
        </w:rPr>
        <w:t>.5</w:t>
      </w:r>
      <w:r w:rsidRPr="00725BDE">
        <w:rPr>
          <w:rFonts w:ascii="Arial" w:eastAsia="Times New Roman" w:hAnsi="Arial" w:cs="Arial"/>
          <w:b/>
          <w:bCs/>
          <w:kern w:val="0"/>
          <w14:ligatures w14:val="none"/>
        </w:rPr>
        <w:t xml:space="preserve">. </w:t>
      </w:r>
      <w:r w:rsidRPr="00725BDE">
        <w:rPr>
          <w:rFonts w:ascii="Arial" w:eastAsia="Times New Roman" w:hAnsi="Arial" w:cs="Arial"/>
          <w:kern w:val="0"/>
          <w14:ligatures w14:val="none"/>
        </w:rPr>
        <w:t>siekti mažinti mokinių laiką, praleistą prie ekranų: atliekant namų užduotis įsivertinti būtinybę užduotis skirti elektroninėse aplinkose. Atsižvelgiant į individualius mokinių poreikius namų darbams skirtas laikas gali didėti, bet ne daugiau nei 20 procentų nurodyto laiko;</w:t>
      </w:r>
    </w:p>
    <w:p w14:paraId="5D8D741E" w14:textId="53A838C9"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14:ligatures w14:val="none"/>
        </w:rPr>
        <w:t>2</w:t>
      </w:r>
      <w:r w:rsidR="00FE1441">
        <w:rPr>
          <w:rFonts w:ascii="Arial" w:eastAsia="Times New Roman" w:hAnsi="Arial" w:cs="Arial"/>
          <w:kern w:val="0"/>
          <w14:ligatures w14:val="none"/>
        </w:rPr>
        <w:t>8</w:t>
      </w:r>
      <w:r w:rsidRPr="00725BDE">
        <w:rPr>
          <w:rFonts w:ascii="Arial" w:eastAsia="Times New Roman" w:hAnsi="Arial" w:cs="Arial"/>
          <w:kern w:val="0"/>
          <w14:ligatures w14:val="none"/>
        </w:rPr>
        <w:t>.6. mokiniams reguliariai būtų teikiamas grįžtamasis ryšys, padedantis mokiniui pašalinti mokymosi spragas ir suprasti, kaip efektyviai valdyti savo mokymosi procesą;</w:t>
      </w:r>
    </w:p>
    <w:p w14:paraId="16AC81FC" w14:textId="6EC80F53" w:rsidR="00725BDE" w:rsidRPr="00725BDE" w:rsidRDefault="00725BDE" w:rsidP="00725BDE">
      <w:pPr>
        <w:shd w:val="clear" w:color="auto" w:fill="FFFFFF"/>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8</w:t>
      </w:r>
      <w:r w:rsidRPr="00725BDE">
        <w:rPr>
          <w:rFonts w:ascii="Arial" w:eastAsia="Times New Roman" w:hAnsi="Arial" w:cs="Arial"/>
          <w:kern w:val="0"/>
          <w:szCs w:val="20"/>
          <w14:ligatures w14:val="none"/>
        </w:rPr>
        <w:t>.7. atsiskaitomieji darbai, skirti pažymiu įvertinti mokinių pasiekimus, nebūtų organizuojami per dažnai, nebūtų atliekami iš karto po ligos, atostogų, po šventinių dienų.</w:t>
      </w:r>
      <w:r w:rsidRPr="00725BDE">
        <w:rPr>
          <w:rFonts w:ascii="Arial" w:eastAsia="Times New Roman" w:hAnsi="Arial" w:cs="Arial"/>
          <w:kern w:val="0"/>
          <w:sz w:val="20"/>
          <w:szCs w:val="20"/>
          <w14:ligatures w14:val="none"/>
        </w:rPr>
        <w:t xml:space="preserve"> </w:t>
      </w:r>
      <w:r w:rsidRPr="00725BDE">
        <w:rPr>
          <w:rFonts w:ascii="Arial" w:eastAsia="Times New Roman" w:hAnsi="Arial" w:cs="Arial"/>
          <w:kern w:val="0"/>
          <w:szCs w:val="20"/>
          <w14:ligatures w14:val="none"/>
        </w:rPr>
        <w:t xml:space="preserve">Planuojant klasei skirtų atsiskaitomųjų darbų intensyvumą per dieną ir savaitę, turi būti numatytas pakankamas laikas jiems pasirengti. Atsiskaitomųjų darbų užduotys ir įvertinimai </w:t>
      </w:r>
      <w:r w:rsidRPr="00725BDE">
        <w:rPr>
          <w:rFonts w:ascii="Arial" w:eastAsia="Times New Roman" w:hAnsi="Arial" w:cs="Arial"/>
          <w:kern w:val="0"/>
          <w:szCs w:val="20"/>
          <w14:ligatures w14:val="none"/>
        </w:rPr>
        <w:lastRenderedPageBreak/>
        <w:t>turi būti grąžinami mokiniams, kilus klausimų mokiniams ir jų tėvams (globėjams, rūpintojams), jei jie to pageidauja, turi būti sudaromos sąlygos išsamiai susipažinti su individualaus darbo stiprybėmis ir trūkumais.</w:t>
      </w:r>
    </w:p>
    <w:p w14:paraId="73036747" w14:textId="0F2EA6C2"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szCs w:val="20"/>
          <w14:ligatures w14:val="none"/>
        </w:rPr>
        <w:t>2</w:t>
      </w:r>
      <w:r w:rsidR="00FE1441">
        <w:rPr>
          <w:rFonts w:ascii="Arial" w:eastAsia="Times New Roman" w:hAnsi="Arial" w:cs="Arial"/>
          <w:kern w:val="0"/>
          <w:szCs w:val="20"/>
          <w14:ligatures w14:val="none"/>
        </w:rPr>
        <w:t>9</w:t>
      </w:r>
      <w:r w:rsidRPr="00725BDE">
        <w:rPr>
          <w:rFonts w:ascii="Arial" w:eastAsia="Times New Roman" w:hAnsi="Arial" w:cs="Arial"/>
          <w:kern w:val="0"/>
          <w:szCs w:val="20"/>
          <w14:ligatures w14:val="none"/>
        </w:rPr>
        <w:t xml:space="preserve">. Pastebėjus, kad sumažėjo mokinio motyvacija ir (ar) mokymosi rezultatai, diagnozavus mokymosi spragas, praleidus pamokas dėl įvairių aplinkybių, nustačius išskirtinius mokinio gebėjimus ar mokiniui pageidaujant, </w:t>
      </w:r>
      <w:r w:rsidR="00911E48">
        <w:rPr>
          <w:rFonts w:ascii="Arial" w:eastAsia="Times New Roman" w:hAnsi="Arial" w:cs="Arial"/>
          <w:kern w:val="0"/>
          <w:szCs w:val="20"/>
          <w14:ligatures w14:val="none"/>
        </w:rPr>
        <w:t>M</w:t>
      </w:r>
      <w:r w:rsidRPr="00725BDE">
        <w:rPr>
          <w:rFonts w:ascii="Arial" w:eastAsia="Times New Roman" w:hAnsi="Arial" w:cs="Arial"/>
          <w:kern w:val="0"/>
          <w:szCs w:val="20"/>
          <w14:ligatures w14:val="none"/>
        </w:rPr>
        <w:t xml:space="preserve">okykloje teikiama mokymosi pagalba.   </w:t>
      </w:r>
    </w:p>
    <w:p w14:paraId="649DFA9D" w14:textId="2928BB6E" w:rsidR="00725BDE" w:rsidRPr="00725BDE" w:rsidRDefault="00FE1441" w:rsidP="00725BDE">
      <w:pPr>
        <w:shd w:val="clear" w:color="auto" w:fill="FFFFFF"/>
        <w:spacing w:after="0" w:line="276" w:lineRule="auto"/>
        <w:ind w:firstLine="851"/>
        <w:jc w:val="both"/>
        <w:rPr>
          <w:rFonts w:ascii="Arial" w:eastAsia="Calibri" w:hAnsi="Arial" w:cs="Arial"/>
          <w:kern w:val="0"/>
          <w:lang w:val="lt"/>
          <w14:ligatures w14:val="none"/>
        </w:rPr>
      </w:pPr>
      <w:r>
        <w:rPr>
          <w:rFonts w:ascii="Arial" w:eastAsia="Times New Roman" w:hAnsi="Arial" w:cs="Arial"/>
          <w:kern w:val="0"/>
          <w14:ligatures w14:val="none"/>
        </w:rPr>
        <w:t>30</w:t>
      </w:r>
      <w:r w:rsidR="00725BDE" w:rsidRPr="00725BDE">
        <w:rPr>
          <w:rFonts w:ascii="Arial" w:eastAsia="Times New Roman" w:hAnsi="Arial" w:cs="Arial"/>
          <w:kern w:val="0"/>
          <w14:ligatures w14:val="none"/>
        </w:rPr>
        <w:t>. Mokiniams pa</w:t>
      </w:r>
      <w:r w:rsidR="00725BDE" w:rsidRPr="00725BDE">
        <w:rPr>
          <w:rFonts w:ascii="Arial" w:eastAsia="Times New Roman" w:hAnsi="Arial" w:cs="Arial"/>
          <w:kern w:val="0"/>
          <w:szCs w:val="20"/>
          <w14:ligatures w14:val="none"/>
        </w:rPr>
        <w:t xml:space="preserve">gal poreikį teikiamos įvairios trukmės ir dažnumo grupinės ir individualios konsultacijos. Konsultacijas gali vesti ne tik klasę mokantis mokytojas, bet ir kiti atitinkamo dalyko mokytojai. Esant galimybei Mokykla organizuoja mokymosi pagalbą namų darbų užduotims </w:t>
      </w:r>
      <w:r w:rsidR="00725BDE" w:rsidRPr="00B67126">
        <w:rPr>
          <w:rFonts w:ascii="Arial" w:eastAsia="Times New Roman" w:hAnsi="Arial" w:cs="Arial"/>
          <w:kern w:val="0"/>
          <w:szCs w:val="20"/>
          <w14:ligatures w14:val="none"/>
        </w:rPr>
        <w:t>atlikti, tokiu atveju gali būti įtraukiami ir vyresnių klasių mokiniai. Tokia veikla gali būti įskaitoma kaip  socialinė–pilietinė veikla.</w:t>
      </w:r>
      <w:r w:rsidR="00725BDE" w:rsidRPr="00725BDE">
        <w:rPr>
          <w:rFonts w:ascii="Arial" w:eastAsia="Times New Roman" w:hAnsi="Arial" w:cs="Arial"/>
          <w:kern w:val="0"/>
          <w:szCs w:val="20"/>
          <w14:ligatures w14:val="none"/>
        </w:rPr>
        <w:t xml:space="preserve"> </w:t>
      </w:r>
    </w:p>
    <w:p w14:paraId="1BA44190" w14:textId="354D973C" w:rsidR="00725BDE" w:rsidRPr="00725BDE" w:rsidRDefault="00725BDE" w:rsidP="00725BDE">
      <w:pPr>
        <w:shd w:val="clear" w:color="auto" w:fill="FFFFFF"/>
        <w:spacing w:after="0" w:line="276" w:lineRule="auto"/>
        <w:ind w:firstLine="851"/>
        <w:jc w:val="both"/>
        <w:rPr>
          <w:rFonts w:ascii="Arial" w:eastAsia="Calibri" w:hAnsi="Arial" w:cs="Arial"/>
          <w:kern w:val="0"/>
          <w:lang w:val="lt"/>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1</w:t>
      </w:r>
      <w:r w:rsidRPr="00725BDE">
        <w:rPr>
          <w:rFonts w:ascii="Arial" w:eastAsia="Times New Roman" w:hAnsi="Arial" w:cs="Arial"/>
          <w:kern w:val="0"/>
          <w14:ligatures w14:val="none"/>
        </w:rPr>
        <w:t xml:space="preserve">. Esant poreikiui, mokymosi pagalbai gali būti skiriamos trumpalaikės ir/arba ilgalaikės konsultacijos. Trumpalaikės konsultacijos (trumpesnės už pamokos trukmę) neįskaitomos į mokinio mokymosi krūvį. Ilgalaikės konsultacijos (trukmė lygi pamokos trukmei) įskaitomos į mokymosi krūvį. Mokinių tėvai (globėjai, rūpintojai) elektroniniu dienynu  informuojami apie mokiniui siūlomą suteikti mokymosi pagalbą, jos formą ir, vykstant konsultacijoms, apie mokinio daromą pažangą. </w:t>
      </w:r>
    </w:p>
    <w:p w14:paraId="0773F3B4" w14:textId="7A67F444"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2</w:t>
      </w:r>
      <w:r w:rsidRPr="00725BDE">
        <w:rPr>
          <w:rFonts w:ascii="Arial" w:eastAsia="Times New Roman" w:hAnsi="Arial" w:cs="Arial"/>
          <w:kern w:val="0"/>
          <w14:ligatures w14:val="none"/>
        </w:rPr>
        <w:t xml:space="preserve">. Mokykla </w:t>
      </w:r>
      <w:r w:rsidRPr="00B67126">
        <w:rPr>
          <w:rFonts w:ascii="Arial" w:eastAsia="Times New Roman" w:hAnsi="Arial" w:cs="Arial"/>
          <w:kern w:val="0"/>
          <w14:ligatures w14:val="none"/>
        </w:rPr>
        <w:t xml:space="preserve">sudaro </w:t>
      </w:r>
      <w:bookmarkStart w:id="11" w:name="_Hlk207209802"/>
      <w:r w:rsidRPr="00B67126">
        <w:rPr>
          <w:rFonts w:ascii="Arial" w:eastAsia="Times New Roman" w:hAnsi="Arial" w:cs="Arial"/>
          <w:kern w:val="0"/>
          <w14:ligatures w14:val="none"/>
        </w:rPr>
        <w:t>individualų ugdymo planą</w:t>
      </w:r>
      <w:bookmarkEnd w:id="11"/>
      <w:r w:rsidRPr="00B67126">
        <w:rPr>
          <w:rFonts w:ascii="Arial" w:eastAsia="Times New Roman" w:hAnsi="Arial" w:cs="Arial"/>
          <w:kern w:val="0"/>
          <w14:ligatures w14:val="none"/>
        </w:rPr>
        <w:t>,</w:t>
      </w:r>
      <w:r w:rsidRPr="00725BDE">
        <w:rPr>
          <w:rFonts w:ascii="Arial" w:eastAsia="Times New Roman" w:hAnsi="Arial" w:cs="Arial"/>
          <w:kern w:val="0"/>
          <w14:ligatures w14:val="none"/>
        </w:rPr>
        <w:t xml:space="preserve"> kuriame numatomi mokymosi turinio ir metodų pritaikymai pagal mokinio mokymosi poreikius ir būdai mokymosi pažangai stebėti. Individualų ugdymo planą privaloma sudaryti mokiniui, kuris:</w:t>
      </w:r>
    </w:p>
    <w:p w14:paraId="0658F153" w14:textId="474E3EC2"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2</w:t>
      </w:r>
      <w:r w:rsidRPr="00725BDE">
        <w:rPr>
          <w:rFonts w:ascii="Arial" w:eastAsia="Times New Roman" w:hAnsi="Arial" w:cs="Arial"/>
          <w:kern w:val="0"/>
          <w14:ligatures w14:val="none"/>
        </w:rPr>
        <w:t xml:space="preserve">.1. atvykęs arba grįžęs iš užsienio; </w:t>
      </w:r>
    </w:p>
    <w:p w14:paraId="1D2EA1B8" w14:textId="32B61FE7"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2</w:t>
      </w:r>
      <w:r w:rsidRPr="00725BDE">
        <w:rPr>
          <w:rFonts w:ascii="Arial" w:eastAsia="Times New Roman" w:hAnsi="Arial" w:cs="Arial"/>
          <w:kern w:val="0"/>
          <w14:ligatures w14:val="none"/>
        </w:rPr>
        <w:t xml:space="preserve">.2. mokomas namuose pagal gydytojų konsultacinės komisijos rekomendacijas; </w:t>
      </w:r>
    </w:p>
    <w:p w14:paraId="20FEDBE6" w14:textId="6B1956FF"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2</w:t>
      </w:r>
      <w:r w:rsidRPr="00725BDE">
        <w:rPr>
          <w:rFonts w:ascii="Arial" w:eastAsia="Times New Roman" w:hAnsi="Arial" w:cs="Arial"/>
          <w:kern w:val="0"/>
          <w14:ligatures w14:val="none"/>
        </w:rPr>
        <w:t>.3. turi specialiųjų ugdymosi poreikių;</w:t>
      </w:r>
    </w:p>
    <w:p w14:paraId="6C46C80A" w14:textId="108EA239" w:rsidR="00725BDE" w:rsidRPr="00725BDE" w:rsidRDefault="00725BDE" w:rsidP="00725BDE">
      <w:pPr>
        <w:shd w:val="clear" w:color="auto" w:fill="FFFFFF"/>
        <w:spacing w:after="0" w:line="276" w:lineRule="auto"/>
        <w:ind w:firstLine="851"/>
        <w:jc w:val="both"/>
        <w:rPr>
          <w:rFonts w:ascii="Arial" w:eastAsia="Times New Roman" w:hAnsi="Arial" w:cs="Arial"/>
          <w:kern w:val="0"/>
          <w:shd w:val="clear" w:color="auto" w:fill="FFFFFF"/>
          <w14:ligatures w14:val="none"/>
        </w:rPr>
      </w:pPr>
      <w:r w:rsidRPr="00725BDE">
        <w:rPr>
          <w:rFonts w:ascii="Arial" w:eastAsia="Times New Roman" w:hAnsi="Arial" w:cs="Arial"/>
          <w:kern w:val="0"/>
          <w:shd w:val="clear" w:color="auto" w:fill="FFFFFF"/>
          <w14:ligatures w14:val="none"/>
        </w:rPr>
        <w:t>3</w:t>
      </w:r>
      <w:r w:rsidR="00FE1441">
        <w:rPr>
          <w:rFonts w:ascii="Arial" w:eastAsia="Times New Roman" w:hAnsi="Arial" w:cs="Arial"/>
          <w:kern w:val="0"/>
          <w:shd w:val="clear" w:color="auto" w:fill="FFFFFF"/>
          <w14:ligatures w14:val="none"/>
        </w:rPr>
        <w:t>2</w:t>
      </w:r>
      <w:r w:rsidRPr="00725BDE">
        <w:rPr>
          <w:rFonts w:ascii="Arial" w:eastAsia="Times New Roman" w:hAnsi="Arial" w:cs="Arial"/>
          <w:kern w:val="0"/>
          <w:shd w:val="clear" w:color="auto" w:fill="FFFFFF"/>
          <w14:ligatures w14:val="none"/>
        </w:rPr>
        <w:t>.4. turi išskirtinių gabumų, siekia aukštų mokymosi pasiekimų;</w:t>
      </w:r>
    </w:p>
    <w:p w14:paraId="72751E64" w14:textId="475F74AC"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2</w:t>
      </w:r>
      <w:r w:rsidRPr="00725BDE">
        <w:rPr>
          <w:rFonts w:ascii="Arial" w:eastAsia="Times New Roman" w:hAnsi="Arial" w:cs="Arial"/>
          <w:kern w:val="0"/>
          <w14:ligatures w14:val="none"/>
        </w:rPr>
        <w:t>.5. kitais mokyklos dokumentuose numatytais atvejais.</w:t>
      </w:r>
    </w:p>
    <w:p w14:paraId="121BDECA" w14:textId="44771ECE"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3</w:t>
      </w:r>
      <w:r w:rsidRPr="00725BDE">
        <w:rPr>
          <w:rFonts w:ascii="Arial" w:eastAsia="Times New Roman" w:hAnsi="Arial" w:cs="Arial"/>
          <w:kern w:val="0"/>
          <w14:ligatures w14:val="none"/>
        </w:rPr>
        <w:t>. Individualus ugdymo planas sudaromas mokiniui, kurio:</w:t>
      </w:r>
    </w:p>
    <w:p w14:paraId="523E939E" w14:textId="0B41AD51"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3</w:t>
      </w:r>
      <w:r w:rsidRPr="00725BDE">
        <w:rPr>
          <w:rFonts w:ascii="Arial" w:eastAsia="Times New Roman" w:hAnsi="Arial" w:cs="Arial"/>
          <w:kern w:val="0"/>
          <w14:ligatures w14:val="none"/>
        </w:rPr>
        <w:t>.1. mokymosi pasiekimų lygis (vieno ar kelių dalykų) žemesnis, nei numatyta Pradinio ugdymo bendrosiose programose ar Pagrindinio ugdymo bendrosiose programose, ir mokinys nedaro pažangos; jei nepasiekiamas patenkinamas lygis nacionalinio pasiekimų patikrinimo metu;</w:t>
      </w:r>
    </w:p>
    <w:p w14:paraId="45B202FE" w14:textId="65E32186"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FE1441">
        <w:rPr>
          <w:rFonts w:ascii="Arial" w:eastAsia="Times New Roman" w:hAnsi="Arial" w:cs="Arial"/>
          <w:kern w:val="0"/>
          <w14:ligatures w14:val="none"/>
        </w:rPr>
        <w:t>3</w:t>
      </w:r>
      <w:r w:rsidRPr="00725BDE">
        <w:rPr>
          <w:rFonts w:ascii="Arial" w:eastAsia="Times New Roman" w:hAnsi="Arial" w:cs="Arial"/>
          <w:kern w:val="0"/>
          <w14:ligatures w14:val="none"/>
        </w:rPr>
        <w:t>.2. pasiekimai aukšti (ypač mokinio, galinčio pasiekti aukščiausią ir aukštą lygius, gabumams plėtoti, gebėjimams ugdyti ir siekti individualios pažangos).</w:t>
      </w:r>
    </w:p>
    <w:p w14:paraId="5929A802" w14:textId="7C67ED2B"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4</w:t>
      </w:r>
      <w:r w:rsidRPr="00725BDE">
        <w:rPr>
          <w:rFonts w:ascii="Arial" w:eastAsia="Times New Roman" w:hAnsi="Arial" w:cs="Arial"/>
          <w:kern w:val="0"/>
          <w14:ligatures w14:val="none"/>
        </w:rPr>
        <w:t xml:space="preserve">. Mokykla, įgyvendindama pradinio, pagrindinio ugdymo programas, nustato </w:t>
      </w:r>
      <w:r w:rsidRPr="00B67126">
        <w:rPr>
          <w:rFonts w:ascii="Arial" w:eastAsia="Times New Roman" w:hAnsi="Arial" w:cs="Arial"/>
          <w:kern w:val="0"/>
          <w14:ligatures w14:val="none"/>
        </w:rPr>
        <w:t>laikinosios mokymosi grupės dydį</w:t>
      </w:r>
      <w:r w:rsidRPr="00725BDE">
        <w:rPr>
          <w:rFonts w:ascii="Arial" w:eastAsia="Times New Roman" w:hAnsi="Arial" w:cs="Arial"/>
          <w:kern w:val="0"/>
          <w14:ligatures w14:val="none"/>
        </w:rPr>
        <w:t xml:space="preserve"> pagal skirtas mokymo lėšas. Mokinių skaičius laikinojoje grupėje negali būti didesnis nei teisės aktais nustatytas didžiausias mokinių skaičius klasėje.</w:t>
      </w:r>
    </w:p>
    <w:p w14:paraId="2E1F377C" w14:textId="1CD7A8DE"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5</w:t>
      </w:r>
      <w:r w:rsidRPr="00725BDE">
        <w:rPr>
          <w:rFonts w:ascii="Arial" w:eastAsia="Times New Roman" w:hAnsi="Arial" w:cs="Arial"/>
          <w:kern w:val="0"/>
          <w14:ligatures w14:val="none"/>
        </w:rPr>
        <w:t xml:space="preserve">. Mokyklos ugdymo turiniui įgyvendinti </w:t>
      </w:r>
      <w:r w:rsidRPr="00B67126">
        <w:rPr>
          <w:rFonts w:ascii="Arial" w:eastAsia="Times New Roman" w:hAnsi="Arial" w:cs="Arial"/>
          <w:kern w:val="0"/>
          <w14:ligatures w14:val="none"/>
        </w:rPr>
        <w:t>sudaromos laikinosios grupės:</w:t>
      </w:r>
    </w:p>
    <w:p w14:paraId="7EA052F4" w14:textId="106BFD31"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5</w:t>
      </w:r>
      <w:r w:rsidRPr="00725BDE">
        <w:rPr>
          <w:rFonts w:ascii="Arial" w:eastAsia="Times New Roman" w:hAnsi="Arial" w:cs="Arial"/>
          <w:kern w:val="0"/>
          <w14:ligatures w14:val="none"/>
        </w:rPr>
        <w:t>.1. doriniam ugdymui, kai tos pačios klasės mokiniai yra pasirinkę tikybą arba etiką.</w:t>
      </w:r>
    </w:p>
    <w:p w14:paraId="679B62B5" w14:textId="47B4F696"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zCs w:val="20"/>
          <w14:ligatures w14:val="none"/>
        </w:rPr>
        <w:t>3</w:t>
      </w:r>
      <w:r w:rsidR="00211F48">
        <w:rPr>
          <w:rFonts w:ascii="Arial" w:eastAsia="Times New Roman" w:hAnsi="Arial" w:cs="Arial"/>
          <w:kern w:val="0"/>
          <w:szCs w:val="20"/>
          <w14:ligatures w14:val="none"/>
        </w:rPr>
        <w:t>6</w:t>
      </w:r>
      <w:r w:rsidRPr="00725BDE">
        <w:rPr>
          <w:rFonts w:ascii="Arial" w:eastAsia="Times New Roman" w:hAnsi="Arial" w:cs="Arial"/>
          <w:kern w:val="0"/>
          <w:szCs w:val="20"/>
          <w14:ligatures w14:val="none"/>
        </w:rPr>
        <w:t xml:space="preserve">. Ugdymo plane nustatytos mokinių mokymosi poreikiams tenkinti ir mokymosi pagalbai teikti papildomos pamokos gali būti skiriamos: </w:t>
      </w:r>
    </w:p>
    <w:p w14:paraId="4F26B490" w14:textId="245F8C78"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6</w:t>
      </w:r>
      <w:r w:rsidRPr="00725BDE">
        <w:rPr>
          <w:rFonts w:ascii="Arial" w:eastAsia="Times New Roman" w:hAnsi="Arial" w:cs="Arial"/>
          <w:kern w:val="0"/>
          <w14:ligatures w14:val="none"/>
        </w:rPr>
        <w:t>.1. pasirenkamiesiems dalykams mokytis;</w:t>
      </w:r>
    </w:p>
    <w:p w14:paraId="1AE9C6FD" w14:textId="139DE00A"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6</w:t>
      </w:r>
      <w:r w:rsidRPr="00725BDE">
        <w:rPr>
          <w:rFonts w:ascii="Arial" w:eastAsia="Times New Roman" w:hAnsi="Arial" w:cs="Arial"/>
          <w:kern w:val="0"/>
          <w14:ligatures w14:val="none"/>
        </w:rPr>
        <w:t>.2. konsultacijoms pagal mokinių poreikį ir mokančio mokytojo siūlymus organizuoti;</w:t>
      </w:r>
    </w:p>
    <w:p w14:paraId="1583A71D" w14:textId="1ECD459C"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6</w:t>
      </w:r>
      <w:r w:rsidRPr="00725BDE">
        <w:rPr>
          <w:rFonts w:ascii="Arial" w:eastAsia="Times New Roman" w:hAnsi="Arial" w:cs="Arial"/>
          <w:kern w:val="0"/>
          <w14:ligatures w14:val="none"/>
        </w:rPr>
        <w:t>.3. papildomų pamokų mokymosi turiniui įgyvendinti;</w:t>
      </w:r>
    </w:p>
    <w:p w14:paraId="76AEB6C8" w14:textId="08858171"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lastRenderedPageBreak/>
        <w:t>3</w:t>
      </w:r>
      <w:r w:rsidR="00211F48">
        <w:rPr>
          <w:rFonts w:ascii="Arial" w:eastAsia="Times New Roman" w:hAnsi="Arial" w:cs="Arial"/>
          <w:kern w:val="0"/>
          <w14:ligatures w14:val="none"/>
        </w:rPr>
        <w:t>6</w:t>
      </w:r>
      <w:r w:rsidRPr="00725BDE">
        <w:rPr>
          <w:rFonts w:ascii="Arial" w:eastAsia="Times New Roman" w:hAnsi="Arial" w:cs="Arial"/>
          <w:kern w:val="0"/>
          <w14:ligatures w14:val="none"/>
        </w:rPr>
        <w:t>.4. laikinosioms grupėms sudaryti;</w:t>
      </w:r>
    </w:p>
    <w:p w14:paraId="27A72027" w14:textId="5AC9922C"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6</w:t>
      </w:r>
      <w:r w:rsidRPr="00725BDE">
        <w:rPr>
          <w:rFonts w:ascii="Arial" w:eastAsia="Times New Roman" w:hAnsi="Arial" w:cs="Arial"/>
          <w:kern w:val="0"/>
          <w14:ligatures w14:val="none"/>
        </w:rPr>
        <w:t>.5. projektinei veiklai organizuoti;</w:t>
      </w:r>
    </w:p>
    <w:p w14:paraId="518937A2" w14:textId="5B3B3D62"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zCs w:val="20"/>
          <w:shd w:val="clear" w:color="auto" w:fill="FFFFFF"/>
          <w14:ligatures w14:val="none"/>
        </w:rPr>
        <w:t>3</w:t>
      </w:r>
      <w:r w:rsidR="00211F48">
        <w:rPr>
          <w:rFonts w:ascii="Arial" w:eastAsia="Times New Roman" w:hAnsi="Arial" w:cs="Arial"/>
          <w:kern w:val="0"/>
          <w:szCs w:val="20"/>
          <w:shd w:val="clear" w:color="auto" w:fill="FFFFFF"/>
          <w14:ligatures w14:val="none"/>
        </w:rPr>
        <w:t>6</w:t>
      </w:r>
      <w:r w:rsidRPr="00725BDE">
        <w:rPr>
          <w:rFonts w:ascii="Arial" w:eastAsia="Times New Roman" w:hAnsi="Arial" w:cs="Arial"/>
          <w:kern w:val="0"/>
          <w:szCs w:val="20"/>
          <w:shd w:val="clear" w:color="auto" w:fill="FFFFFF"/>
          <w14:ligatures w14:val="none"/>
        </w:rPr>
        <w:t>.6. gamtos mokslų,</w:t>
      </w:r>
      <w:r w:rsidRPr="00725BDE">
        <w:rPr>
          <w:rFonts w:ascii="Arial" w:eastAsia="Times New Roman" w:hAnsi="Arial" w:cs="Arial"/>
          <w:kern w:val="0"/>
          <w:szCs w:val="20"/>
          <w14:ligatures w14:val="none"/>
        </w:rPr>
        <w:t xml:space="preserve"> technologijų, inžinerijos, </w:t>
      </w:r>
      <w:r w:rsidRPr="00725BDE">
        <w:rPr>
          <w:rFonts w:ascii="Arial" w:eastAsia="Times New Roman" w:hAnsi="Arial" w:cs="Arial"/>
          <w:kern w:val="0"/>
          <w:szCs w:val="20"/>
          <w:shd w:val="clear" w:color="auto" w:fill="FFFFFF"/>
          <w14:ligatures w14:val="none"/>
        </w:rPr>
        <w:t xml:space="preserve">informatikos, matematikos integruotoms, praktinėms ir kūrybiškoms veikloms </w:t>
      </w:r>
      <w:r w:rsidRPr="00725BDE">
        <w:rPr>
          <w:rFonts w:ascii="Arial" w:eastAsia="Times New Roman" w:hAnsi="Arial" w:cs="Arial"/>
          <w:i/>
          <w:iCs/>
          <w:kern w:val="0"/>
          <w:szCs w:val="20"/>
          <w:shd w:val="clear" w:color="auto" w:fill="FFFFFF"/>
          <w14:ligatures w14:val="none"/>
        </w:rPr>
        <w:t xml:space="preserve">(angl. </w:t>
      </w:r>
      <w:proofErr w:type="spellStart"/>
      <w:r w:rsidRPr="00725BDE">
        <w:rPr>
          <w:rFonts w:ascii="Arial" w:eastAsia="Times New Roman" w:hAnsi="Arial" w:cs="Arial"/>
          <w:i/>
          <w:iCs/>
          <w:kern w:val="0"/>
          <w:szCs w:val="20"/>
          <w:shd w:val="clear" w:color="auto" w:fill="FFFFFF"/>
          <w14:ligatures w14:val="none"/>
        </w:rPr>
        <w:t>Science</w:t>
      </w:r>
      <w:proofErr w:type="spellEnd"/>
      <w:r w:rsidRPr="00725BDE">
        <w:rPr>
          <w:rFonts w:ascii="Arial" w:eastAsia="Times New Roman" w:hAnsi="Arial" w:cs="Arial"/>
          <w:i/>
          <w:iCs/>
          <w:kern w:val="0"/>
          <w:szCs w:val="20"/>
          <w:shd w:val="clear" w:color="auto" w:fill="FFFFFF"/>
          <w14:ligatures w14:val="none"/>
        </w:rPr>
        <w:t xml:space="preserve">, </w:t>
      </w:r>
      <w:proofErr w:type="spellStart"/>
      <w:r w:rsidRPr="00725BDE">
        <w:rPr>
          <w:rFonts w:ascii="Arial" w:eastAsia="Times New Roman" w:hAnsi="Arial" w:cs="Arial"/>
          <w:i/>
          <w:iCs/>
          <w:kern w:val="0"/>
          <w:szCs w:val="20"/>
          <w:shd w:val="clear" w:color="auto" w:fill="FFFFFF"/>
          <w14:ligatures w14:val="none"/>
        </w:rPr>
        <w:t>Technology</w:t>
      </w:r>
      <w:proofErr w:type="spellEnd"/>
      <w:r w:rsidRPr="00725BDE">
        <w:rPr>
          <w:rFonts w:ascii="Arial" w:eastAsia="Times New Roman" w:hAnsi="Arial" w:cs="Arial"/>
          <w:i/>
          <w:iCs/>
          <w:kern w:val="0"/>
          <w:szCs w:val="20"/>
          <w:shd w:val="clear" w:color="auto" w:fill="FFFFFF"/>
          <w14:ligatures w14:val="none"/>
        </w:rPr>
        <w:t xml:space="preserve">, </w:t>
      </w:r>
      <w:proofErr w:type="spellStart"/>
      <w:r w:rsidRPr="00725BDE">
        <w:rPr>
          <w:rFonts w:ascii="Arial" w:eastAsia="Times New Roman" w:hAnsi="Arial" w:cs="Arial"/>
          <w:i/>
          <w:iCs/>
          <w:kern w:val="0"/>
          <w:szCs w:val="20"/>
          <w:shd w:val="clear" w:color="auto" w:fill="FFFFFF"/>
          <w14:ligatures w14:val="none"/>
        </w:rPr>
        <w:t>Engineering</w:t>
      </w:r>
      <w:proofErr w:type="spellEnd"/>
      <w:r w:rsidRPr="00725BDE">
        <w:rPr>
          <w:rFonts w:ascii="Arial" w:eastAsia="Times New Roman" w:hAnsi="Arial" w:cs="Arial"/>
          <w:i/>
          <w:iCs/>
          <w:kern w:val="0"/>
          <w:szCs w:val="20"/>
          <w:shd w:val="clear" w:color="auto" w:fill="FFFFFF"/>
          <w14:ligatures w14:val="none"/>
        </w:rPr>
        <w:t>, Art (</w:t>
      </w:r>
      <w:proofErr w:type="spellStart"/>
      <w:r w:rsidRPr="00725BDE">
        <w:rPr>
          <w:rFonts w:ascii="Arial" w:eastAsia="Times New Roman" w:hAnsi="Arial" w:cs="Arial"/>
          <w:i/>
          <w:iCs/>
          <w:kern w:val="0"/>
          <w:szCs w:val="20"/>
          <w:shd w:val="clear" w:color="auto" w:fill="FFFFFF"/>
          <w14:ligatures w14:val="none"/>
        </w:rPr>
        <w:t>creative</w:t>
      </w:r>
      <w:proofErr w:type="spellEnd"/>
      <w:r w:rsidRPr="00725BDE">
        <w:rPr>
          <w:rFonts w:ascii="Arial" w:eastAsia="Times New Roman" w:hAnsi="Arial" w:cs="Arial"/>
          <w:i/>
          <w:iCs/>
          <w:kern w:val="0"/>
          <w:szCs w:val="20"/>
          <w:shd w:val="clear" w:color="auto" w:fill="FFFFFF"/>
          <w14:ligatures w14:val="none"/>
        </w:rPr>
        <w:t xml:space="preserve"> </w:t>
      </w:r>
      <w:proofErr w:type="spellStart"/>
      <w:r w:rsidRPr="00725BDE">
        <w:rPr>
          <w:rFonts w:ascii="Arial" w:eastAsia="Times New Roman" w:hAnsi="Arial" w:cs="Arial"/>
          <w:i/>
          <w:iCs/>
          <w:kern w:val="0"/>
          <w:szCs w:val="20"/>
          <w:shd w:val="clear" w:color="auto" w:fill="FFFFFF"/>
          <w14:ligatures w14:val="none"/>
        </w:rPr>
        <w:t>activities</w:t>
      </w:r>
      <w:proofErr w:type="spellEnd"/>
      <w:r w:rsidRPr="00725BDE">
        <w:rPr>
          <w:rFonts w:ascii="Arial" w:eastAsia="Times New Roman" w:hAnsi="Arial" w:cs="Arial"/>
          <w:i/>
          <w:iCs/>
          <w:kern w:val="0"/>
          <w:szCs w:val="20"/>
          <w:shd w:val="clear" w:color="auto" w:fill="FFFFFF"/>
          <w14:ligatures w14:val="none"/>
        </w:rPr>
        <w:t xml:space="preserve">), </w:t>
      </w:r>
      <w:proofErr w:type="spellStart"/>
      <w:r w:rsidRPr="00725BDE">
        <w:rPr>
          <w:rFonts w:ascii="Arial" w:eastAsia="Times New Roman" w:hAnsi="Arial" w:cs="Arial"/>
          <w:i/>
          <w:iCs/>
          <w:kern w:val="0"/>
          <w:szCs w:val="20"/>
          <w:shd w:val="clear" w:color="auto" w:fill="FFFFFF"/>
          <w14:ligatures w14:val="none"/>
        </w:rPr>
        <w:t>Mathematics</w:t>
      </w:r>
      <w:proofErr w:type="spellEnd"/>
      <w:r w:rsidRPr="00725BDE">
        <w:rPr>
          <w:rFonts w:ascii="Arial" w:eastAsia="Times New Roman" w:hAnsi="Arial" w:cs="Arial"/>
          <w:kern w:val="0"/>
          <w:szCs w:val="20"/>
          <w:shd w:val="clear" w:color="auto" w:fill="FFFFFF"/>
          <w14:ligatures w14:val="none"/>
        </w:rPr>
        <w:t>)</w:t>
      </w:r>
      <w:r w:rsidRPr="00725BDE">
        <w:rPr>
          <w:rFonts w:ascii="Arial" w:eastAsia="Times New Roman" w:hAnsi="Arial" w:cs="Arial"/>
          <w:i/>
          <w:iCs/>
          <w:kern w:val="0"/>
          <w:szCs w:val="20"/>
          <w:shd w:val="clear" w:color="auto" w:fill="FFFFFF"/>
          <w14:ligatures w14:val="none"/>
        </w:rPr>
        <w:t> </w:t>
      </w:r>
      <w:r w:rsidRPr="00725BDE">
        <w:rPr>
          <w:rFonts w:ascii="Arial" w:eastAsia="Times New Roman" w:hAnsi="Arial" w:cs="Arial"/>
          <w:kern w:val="0"/>
          <w:szCs w:val="20"/>
          <w:shd w:val="clear" w:color="auto" w:fill="FFFFFF"/>
          <w14:ligatures w14:val="none"/>
        </w:rPr>
        <w:t>(toliau – STEAM);</w:t>
      </w:r>
    </w:p>
    <w:p w14:paraId="182815ED" w14:textId="6D2B48C3"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6</w:t>
      </w:r>
      <w:r w:rsidRPr="00725BDE">
        <w:rPr>
          <w:rFonts w:ascii="Arial" w:eastAsia="Times New Roman" w:hAnsi="Arial" w:cs="Arial"/>
          <w:kern w:val="0"/>
          <w14:ligatures w14:val="none"/>
        </w:rPr>
        <w:t>.7. mokyklos sprendimu kitiems mokinių mokymosi poreikiams tenkinti.</w:t>
      </w:r>
    </w:p>
    <w:p w14:paraId="54DDD0EE" w14:textId="5D45544B" w:rsidR="00725BDE" w:rsidRPr="00725BDE" w:rsidRDefault="00725BDE" w:rsidP="00725BDE">
      <w:pPr>
        <w:shd w:val="clear" w:color="auto" w:fill="FFFFFF"/>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7</w:t>
      </w:r>
      <w:r w:rsidRPr="00725BDE">
        <w:rPr>
          <w:rFonts w:ascii="Arial" w:eastAsia="Times New Roman" w:hAnsi="Arial" w:cs="Arial"/>
          <w:kern w:val="0"/>
          <w14:ligatures w14:val="none"/>
        </w:rPr>
        <w:t xml:space="preserve">. Ugdymo turiniui aktualizuoti ir mokymosi motyvacijai didinti ugdymas organizuojamas ne </w:t>
      </w:r>
      <w:r w:rsidR="00211F48">
        <w:rPr>
          <w:rFonts w:ascii="Arial" w:eastAsia="Times New Roman" w:hAnsi="Arial" w:cs="Arial"/>
          <w:kern w:val="0"/>
          <w14:ligatures w14:val="none"/>
        </w:rPr>
        <w:t>M</w:t>
      </w:r>
      <w:r w:rsidRPr="00725BDE">
        <w:rPr>
          <w:rFonts w:ascii="Arial" w:eastAsia="Times New Roman" w:hAnsi="Arial" w:cs="Arial"/>
          <w:kern w:val="0"/>
          <w14:ligatures w14:val="none"/>
        </w:rPr>
        <w:t xml:space="preserve">okyklos aplinkoje. Planuojant ir organizuojant ugdymą ne </w:t>
      </w:r>
      <w:r w:rsidR="00211F48">
        <w:rPr>
          <w:rFonts w:ascii="Arial" w:eastAsia="Times New Roman" w:hAnsi="Arial" w:cs="Arial"/>
          <w:kern w:val="0"/>
          <w14:ligatures w14:val="none"/>
        </w:rPr>
        <w:t>M</w:t>
      </w:r>
      <w:r w:rsidRPr="00725BDE">
        <w:rPr>
          <w:rFonts w:ascii="Arial" w:eastAsia="Times New Roman" w:hAnsi="Arial" w:cs="Arial"/>
          <w:kern w:val="0"/>
          <w14:ligatures w14:val="none"/>
        </w:rPr>
        <w:t xml:space="preserve">okyklos aplinkoje </w:t>
      </w:r>
      <w:bookmarkStart w:id="12" w:name="_Hlk207229408"/>
      <w:r w:rsidRPr="00725BDE">
        <w:rPr>
          <w:rFonts w:ascii="Arial" w:eastAsia="Times New Roman" w:hAnsi="Arial" w:cs="Arial"/>
          <w:kern w:val="0"/>
          <w14:ligatures w14:val="none"/>
        </w:rPr>
        <w:t xml:space="preserve">vadovaujamasi </w:t>
      </w:r>
      <w:r w:rsidR="00211F48" w:rsidRPr="00B67126">
        <w:rPr>
          <w:rFonts w:ascii="Arial" w:eastAsia="Times New Roman" w:hAnsi="Arial" w:cs="Arial"/>
          <w:kern w:val="0"/>
          <w14:ligatures w14:val="none"/>
        </w:rPr>
        <w:t xml:space="preserve">„Klaipėdos r. Dituvos Aleksandro Teodoro </w:t>
      </w:r>
      <w:proofErr w:type="spellStart"/>
      <w:r w:rsidR="00211F48" w:rsidRPr="00B67126">
        <w:rPr>
          <w:rFonts w:ascii="Arial" w:eastAsia="Times New Roman" w:hAnsi="Arial" w:cs="Arial"/>
          <w:kern w:val="0"/>
          <w14:ligatures w14:val="none"/>
        </w:rPr>
        <w:t>Kuršaičio</w:t>
      </w:r>
      <w:proofErr w:type="spellEnd"/>
      <w:r w:rsidR="00211F48" w:rsidRPr="00B67126">
        <w:rPr>
          <w:rFonts w:ascii="Arial" w:eastAsia="Times New Roman" w:hAnsi="Arial" w:cs="Arial"/>
          <w:kern w:val="0"/>
          <w14:ligatures w14:val="none"/>
        </w:rPr>
        <w:t xml:space="preserve"> pagrindinės mokyklos  </w:t>
      </w:r>
      <w:bookmarkEnd w:id="12"/>
      <w:r w:rsidR="00211F48" w:rsidRPr="00B67126">
        <w:rPr>
          <w:rFonts w:ascii="Arial" w:eastAsia="Times New Roman" w:hAnsi="Arial" w:cs="Arial"/>
          <w:kern w:val="0"/>
          <w:lang w:eastAsia="lt-LT"/>
          <w14:ligatures w14:val="none"/>
        </w:rPr>
        <w:t>ugdymo ne mokyklos aplinkoje organizavimo tvarkos aprašu“.</w:t>
      </w:r>
    </w:p>
    <w:p w14:paraId="5CA51E44" w14:textId="1EA1962A" w:rsidR="00725BDE" w:rsidRPr="00725BDE" w:rsidRDefault="00725BDE" w:rsidP="00725BDE">
      <w:pPr>
        <w:shd w:val="clear" w:color="auto" w:fill="FFFFFF"/>
        <w:spacing w:after="0" w:line="276" w:lineRule="auto"/>
        <w:ind w:firstLine="851"/>
        <w:jc w:val="both"/>
        <w:rPr>
          <w:rFonts w:ascii="Arial" w:eastAsia="Times New Roman" w:hAnsi="Arial" w:cs="Arial"/>
          <w:color w:val="EE0000"/>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8</w:t>
      </w:r>
      <w:r w:rsidRPr="00725BDE">
        <w:rPr>
          <w:rFonts w:ascii="Arial" w:eastAsia="Times New Roman" w:hAnsi="Arial" w:cs="Arial"/>
          <w:kern w:val="0"/>
          <w14:ligatures w14:val="none"/>
        </w:rPr>
        <w:t xml:space="preserve">. Mokykloje, 9 klasės mokiniams organizuojamas pilietiškumo ir gynybos įgūdžių kursas (toliau – PGĮK), kurį veda Lietuvos šaulių sąjunga. Įgyvendinant PGĮK:  </w:t>
      </w:r>
    </w:p>
    <w:p w14:paraId="4586EE72" w14:textId="0714F651"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8</w:t>
      </w:r>
      <w:r w:rsidRPr="00725BDE">
        <w:rPr>
          <w:rFonts w:ascii="Arial" w:eastAsia="Times New Roman" w:hAnsi="Arial" w:cs="Arial"/>
          <w:kern w:val="0"/>
          <w14:ligatures w14:val="none"/>
        </w:rPr>
        <w:t xml:space="preserve">.1. skiriamos 3 ugdymo dienos </w:t>
      </w:r>
      <w:r w:rsidRPr="00725BDE">
        <w:rPr>
          <w:rFonts w:ascii="Arial" w:eastAsia="Times New Roman" w:hAnsi="Arial" w:cs="Arial"/>
          <w:kern w:val="0"/>
        </w:rPr>
        <w:t xml:space="preserve">(21 valanda) </w:t>
      </w:r>
      <w:r w:rsidRPr="00725BDE">
        <w:rPr>
          <w:rFonts w:ascii="Arial" w:eastAsia="Times New Roman" w:hAnsi="Arial" w:cs="Arial"/>
          <w:kern w:val="0"/>
          <w14:ligatures w14:val="none"/>
        </w:rPr>
        <w:t>per mokslo metus. Iš anksto numatomas organizavimo laikas ir eiga: nuosekliai, viena po kitos, ar su laiko pertrauka po kiekvienos dienos, ar pasirenkant kitokią organizavimo eigą. Atitinkamai pertvarkomas pamokų tvarkaraštis. Per dieną organizuojamų veiklų trukmė negali būti ilgesnė nei ugdymo proceso per dieną, numatytą Higienos normoje;</w:t>
      </w:r>
    </w:p>
    <w:p w14:paraId="647659CA" w14:textId="34182A18" w:rsidR="00725BDE" w:rsidRPr="00725BDE" w:rsidRDefault="00725BDE" w:rsidP="00725BDE">
      <w:pPr>
        <w:shd w:val="clear" w:color="000000" w:fill="auto"/>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8</w:t>
      </w:r>
      <w:r w:rsidRPr="00725BDE">
        <w:rPr>
          <w:rFonts w:ascii="Arial" w:eastAsia="Times New Roman" w:hAnsi="Arial" w:cs="Arial"/>
          <w:kern w:val="0"/>
          <w14:ligatures w14:val="none"/>
        </w:rPr>
        <w:t xml:space="preserve">.2. mokiniai ir jų tėvai (globėjai, rūpintojai) supažindinami su PGĮK tikslais, veiklomis, organizavimo ypatumais iš anksto; </w:t>
      </w:r>
    </w:p>
    <w:p w14:paraId="2B5F7413" w14:textId="3A991937" w:rsidR="00725BDE" w:rsidRPr="00725BDE" w:rsidRDefault="00725BDE" w:rsidP="00725BDE">
      <w:pPr>
        <w:spacing w:after="0" w:line="276" w:lineRule="auto"/>
        <w:ind w:firstLine="851"/>
        <w:jc w:val="both"/>
        <w:rPr>
          <w:rFonts w:ascii="Arial" w:eastAsia="MS Mincho" w:hAnsi="Arial" w:cs="Arial"/>
          <w:kern w:val="0"/>
          <w:lang w:eastAsia="ar-SA"/>
          <w14:ligatures w14:val="none"/>
        </w:rPr>
      </w:pPr>
      <w:r w:rsidRPr="00725BDE">
        <w:rPr>
          <w:rFonts w:ascii="Arial" w:eastAsia="MS Mincho" w:hAnsi="Arial" w:cs="Arial"/>
          <w:kern w:val="0"/>
          <w:lang w:eastAsia="ar-SA"/>
          <w14:ligatures w14:val="none"/>
        </w:rPr>
        <w:t>3</w:t>
      </w:r>
      <w:r w:rsidR="00211F48">
        <w:rPr>
          <w:rFonts w:ascii="Arial" w:eastAsia="MS Mincho" w:hAnsi="Arial" w:cs="Arial"/>
          <w:kern w:val="0"/>
          <w:lang w:eastAsia="ar-SA"/>
          <w14:ligatures w14:val="none"/>
        </w:rPr>
        <w:t>8</w:t>
      </w:r>
      <w:r w:rsidRPr="00725BDE">
        <w:rPr>
          <w:rFonts w:ascii="Arial" w:eastAsia="MS Mincho" w:hAnsi="Arial" w:cs="Arial"/>
          <w:kern w:val="0"/>
          <w:lang w:eastAsia="ar-SA"/>
          <w14:ligatures w14:val="none"/>
        </w:rPr>
        <w:t xml:space="preserve">.3. mokinys gali būti atleidžiamas </w:t>
      </w:r>
      <w:r w:rsidR="00211F48">
        <w:rPr>
          <w:rFonts w:ascii="Arial" w:eastAsia="MS Mincho" w:hAnsi="Arial" w:cs="Arial"/>
          <w:kern w:val="0"/>
          <w:lang w:eastAsia="ar-SA"/>
          <w14:ligatures w14:val="none"/>
        </w:rPr>
        <w:t>M</w:t>
      </w:r>
      <w:r w:rsidRPr="00725BDE">
        <w:rPr>
          <w:rFonts w:ascii="Arial" w:eastAsia="MS Mincho" w:hAnsi="Arial" w:cs="Arial"/>
          <w:kern w:val="0"/>
          <w:lang w:eastAsia="ar-SA"/>
          <w14:ligatures w14:val="none"/>
        </w:rPr>
        <w:t>okyklos vadovo sprendimu nuo dalyvavimo PGĮK:</w:t>
      </w:r>
    </w:p>
    <w:p w14:paraId="07F4C0A4" w14:textId="4328AEA0" w:rsidR="00725BDE" w:rsidRPr="00725BDE" w:rsidRDefault="00725BDE" w:rsidP="00725BDE">
      <w:pPr>
        <w:spacing w:after="0" w:line="276" w:lineRule="auto"/>
        <w:ind w:firstLine="851"/>
        <w:jc w:val="both"/>
        <w:rPr>
          <w:rFonts w:ascii="Arial" w:eastAsia="MS Mincho" w:hAnsi="Arial" w:cs="Arial"/>
          <w:kern w:val="0"/>
          <w:lang w:eastAsia="ar-SA"/>
          <w14:ligatures w14:val="none"/>
        </w:rPr>
      </w:pPr>
      <w:r w:rsidRPr="00725BDE">
        <w:rPr>
          <w:rFonts w:ascii="Arial" w:eastAsia="MS Mincho" w:hAnsi="Arial" w:cs="Arial"/>
          <w:kern w:val="0"/>
          <w:lang w:eastAsia="ar-SA"/>
          <w14:ligatures w14:val="none"/>
        </w:rPr>
        <w:t>3</w:t>
      </w:r>
      <w:r w:rsidR="00211F48">
        <w:rPr>
          <w:rFonts w:ascii="Arial" w:eastAsia="MS Mincho" w:hAnsi="Arial" w:cs="Arial"/>
          <w:kern w:val="0"/>
          <w:lang w:eastAsia="ar-SA"/>
          <w14:ligatures w14:val="none"/>
        </w:rPr>
        <w:t>8</w:t>
      </w:r>
      <w:r w:rsidRPr="00725BDE">
        <w:rPr>
          <w:rFonts w:ascii="Arial" w:eastAsia="MS Mincho" w:hAnsi="Arial" w:cs="Arial"/>
          <w:kern w:val="0"/>
          <w:lang w:eastAsia="ar-SA"/>
          <w14:ligatures w14:val="none"/>
        </w:rPr>
        <w:t>.3.1. jeigu yra gautas tėvų (globėjų, rūpintojų) prašymas dėl atleidimo dėl objektyvių priežasčių (liga, trauma, nelaimė ir kt.). Atleistam mokiniui sudaroma galimybė dalyvauti PGĮK kitais mokslo metais;</w:t>
      </w:r>
    </w:p>
    <w:p w14:paraId="538F0ED8" w14:textId="055C2E1F" w:rsidR="00725BDE" w:rsidRPr="00725BDE" w:rsidRDefault="00725BDE" w:rsidP="00725BDE">
      <w:pPr>
        <w:spacing w:after="0" w:line="276" w:lineRule="auto"/>
        <w:ind w:firstLine="851"/>
        <w:jc w:val="both"/>
        <w:rPr>
          <w:rFonts w:ascii="Arial" w:eastAsia="MS Mincho" w:hAnsi="Arial" w:cs="Arial"/>
          <w:kern w:val="0"/>
          <w:lang w:eastAsia="ar-SA"/>
          <w14:ligatures w14:val="none"/>
        </w:rPr>
      </w:pPr>
      <w:r w:rsidRPr="00725BDE">
        <w:rPr>
          <w:rFonts w:ascii="Arial" w:eastAsia="MS Mincho" w:hAnsi="Arial" w:cs="Arial"/>
          <w:kern w:val="0"/>
          <w:lang w:eastAsia="ar-SA"/>
          <w14:ligatures w14:val="none"/>
        </w:rPr>
        <w:t>3</w:t>
      </w:r>
      <w:r w:rsidR="00211F48">
        <w:rPr>
          <w:rFonts w:ascii="Arial" w:eastAsia="MS Mincho" w:hAnsi="Arial" w:cs="Arial"/>
          <w:kern w:val="0"/>
          <w:lang w:eastAsia="ar-SA"/>
          <w14:ligatures w14:val="none"/>
        </w:rPr>
        <w:t>8</w:t>
      </w:r>
      <w:r w:rsidRPr="00725BDE">
        <w:rPr>
          <w:rFonts w:ascii="Arial" w:eastAsia="MS Mincho" w:hAnsi="Arial" w:cs="Arial"/>
          <w:kern w:val="0"/>
          <w:lang w:eastAsia="ar-SA"/>
          <w14:ligatures w14:val="none"/>
        </w:rPr>
        <w:t>.3.2.  jeigu yra gauta asmens sveikatos priežiūros įstaigos gydytojų konsultacinės komisijos rekomendacija atleisti nuo PGĮK;</w:t>
      </w:r>
    </w:p>
    <w:p w14:paraId="3239684F" w14:textId="334B66C9" w:rsidR="00725BDE" w:rsidRPr="00725BDE" w:rsidRDefault="00725BDE" w:rsidP="00725BDE">
      <w:pPr>
        <w:spacing w:after="0" w:line="276" w:lineRule="auto"/>
        <w:ind w:firstLine="851"/>
        <w:jc w:val="both"/>
        <w:rPr>
          <w:rFonts w:ascii="Arial" w:eastAsia="MS Mincho" w:hAnsi="Arial" w:cs="Arial"/>
          <w:kern w:val="0"/>
          <w:lang w:eastAsia="ar-SA"/>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8</w:t>
      </w:r>
      <w:r w:rsidRPr="00725BDE">
        <w:rPr>
          <w:rFonts w:ascii="Arial" w:eastAsia="Times New Roman" w:hAnsi="Arial" w:cs="Arial"/>
          <w:kern w:val="0"/>
          <w14:ligatures w14:val="none"/>
        </w:rPr>
        <w:t xml:space="preserve">.4. PGĮK dalyvaujančių mokinių grupei </w:t>
      </w:r>
      <w:r w:rsidR="00211F48">
        <w:rPr>
          <w:rFonts w:ascii="Arial" w:eastAsia="Times New Roman" w:hAnsi="Arial" w:cs="Arial"/>
          <w:kern w:val="0"/>
          <w14:ligatures w14:val="none"/>
        </w:rPr>
        <w:t>M</w:t>
      </w:r>
      <w:r w:rsidRPr="00725BDE">
        <w:rPr>
          <w:rFonts w:ascii="Arial" w:eastAsia="Times New Roman" w:hAnsi="Arial" w:cs="Arial"/>
          <w:kern w:val="0"/>
          <w14:ligatures w14:val="none"/>
        </w:rPr>
        <w:t>okyklos vadovas skiria lydintį asmenį.</w:t>
      </w:r>
    </w:p>
    <w:p w14:paraId="5F63717E" w14:textId="64157A5D" w:rsidR="00725BDE" w:rsidRPr="00725BDE" w:rsidRDefault="00725BDE" w:rsidP="00725BDE">
      <w:pPr>
        <w:shd w:val="clear" w:color="000000" w:fill="auto"/>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9</w:t>
      </w:r>
      <w:r w:rsidRPr="00725BDE">
        <w:rPr>
          <w:rFonts w:ascii="Arial" w:eastAsia="Times New Roman" w:hAnsi="Arial" w:cs="Arial"/>
          <w:kern w:val="0"/>
          <w14:ligatures w14:val="none"/>
        </w:rPr>
        <w:t xml:space="preserve">. </w:t>
      </w:r>
      <w:r w:rsidRPr="00725BDE">
        <w:rPr>
          <w:rFonts w:ascii="Arial" w:eastAsia="Times New Roman" w:hAnsi="Arial" w:cs="Arial"/>
          <w:kern w:val="0"/>
          <w:lang w:eastAsia="en-GB"/>
          <w14:ligatures w14:val="none"/>
        </w:rPr>
        <w:t>Nuo dalyko (dalykų) dalies pamokų mokiniai gali būti atleidžiami, jeigu:</w:t>
      </w:r>
    </w:p>
    <w:p w14:paraId="0505E3F7" w14:textId="14CBFCE1"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9</w:t>
      </w:r>
      <w:r w:rsidRPr="00725BDE">
        <w:rPr>
          <w:rFonts w:ascii="Arial" w:eastAsia="Times New Roman" w:hAnsi="Arial" w:cs="Arial"/>
          <w:kern w:val="0"/>
          <w14:ligatures w14:val="none"/>
        </w:rPr>
        <w:t xml:space="preserve">.1. mokiniui, kuris atstovauja </w:t>
      </w:r>
      <w:r w:rsidR="00211F48">
        <w:rPr>
          <w:rFonts w:ascii="Arial" w:eastAsia="Times New Roman" w:hAnsi="Arial" w:cs="Arial"/>
          <w:kern w:val="0"/>
          <w14:ligatures w14:val="none"/>
        </w:rPr>
        <w:t>M</w:t>
      </w:r>
      <w:r w:rsidRPr="00725BDE">
        <w:rPr>
          <w:rFonts w:ascii="Arial" w:eastAsia="Times New Roman" w:hAnsi="Arial" w:cs="Arial"/>
          <w:kern w:val="0"/>
          <w14:ligatures w14:val="none"/>
        </w:rPr>
        <w:t xml:space="preserve">okyklai varžybose, konkursuose, olimpiadose per atostogas, savaitgalio ar švenčių dienomis, tos dienos įskaitomos į mokinio ugdymosi dienų skaičių. Mokinio prašymu poilsio dienos gali būti nukeliamos į artimiausias darbo dienas; </w:t>
      </w:r>
    </w:p>
    <w:p w14:paraId="4E073181" w14:textId="027A4C5C"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3</w:t>
      </w:r>
      <w:r w:rsidR="00211F48">
        <w:rPr>
          <w:rFonts w:ascii="Arial" w:eastAsia="Times New Roman" w:hAnsi="Arial" w:cs="Arial"/>
          <w:kern w:val="0"/>
          <w14:ligatures w14:val="none"/>
        </w:rPr>
        <w:t>9</w:t>
      </w:r>
      <w:r w:rsidRPr="00725BDE">
        <w:rPr>
          <w:rFonts w:ascii="Arial" w:eastAsia="Times New Roman" w:hAnsi="Arial" w:cs="Arial"/>
          <w:kern w:val="0"/>
          <w14:ligatures w14:val="none"/>
        </w:rPr>
        <w:t xml:space="preserve">.2. mokiniui, kuris dalyvauja šalies ir tarptautinėse olimpiadose, varžybose, gali būti suteikiamas laikas joms pasiruošti. Šis laikas įskaitomas į ugdymosi dienų skaičių. </w:t>
      </w:r>
    </w:p>
    <w:p w14:paraId="0502F33D" w14:textId="4A48523B" w:rsidR="00725BDE" w:rsidRPr="00725BDE" w:rsidRDefault="00211F48"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40</w:t>
      </w:r>
      <w:r w:rsidR="00725BDE" w:rsidRPr="00725BDE">
        <w:rPr>
          <w:rFonts w:ascii="Arial" w:eastAsia="Times New Roman" w:hAnsi="Arial" w:cs="Arial"/>
          <w:kern w:val="0"/>
          <w14:ligatures w14:val="none"/>
        </w:rPr>
        <w:t xml:space="preserve">. Mokinys, jeigu pageidauja, </w:t>
      </w:r>
      <w:r>
        <w:rPr>
          <w:rFonts w:ascii="Arial" w:eastAsia="Times New Roman" w:hAnsi="Arial" w:cs="Arial"/>
          <w:kern w:val="0"/>
          <w14:ligatures w14:val="none"/>
        </w:rPr>
        <w:t>M</w:t>
      </w:r>
      <w:r w:rsidR="00725BDE" w:rsidRPr="00725BDE">
        <w:rPr>
          <w:rFonts w:ascii="Arial" w:eastAsia="Times New Roman" w:hAnsi="Arial" w:cs="Arial"/>
          <w:kern w:val="0"/>
          <w14:ligatures w14:val="none"/>
        </w:rPr>
        <w:t xml:space="preserve">okyklos vadovo įsakymu atleidžiamas nuo dalies ar visų pamokų lankymo tų dalykų: </w:t>
      </w:r>
    </w:p>
    <w:p w14:paraId="5D3A28AD" w14:textId="1DC3ED60" w:rsidR="00725BDE" w:rsidRPr="00725BDE" w:rsidRDefault="00211F48"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40</w:t>
      </w:r>
      <w:r w:rsidR="00725BDE" w:rsidRPr="00725BDE">
        <w:rPr>
          <w:rFonts w:ascii="Arial" w:eastAsia="Times New Roman" w:hAnsi="Arial" w:cs="Arial"/>
          <w:kern w:val="0"/>
          <w14:ligatures w14:val="none"/>
        </w:rPr>
        <w:t xml:space="preserve">.1. kurių mokosi pagal </w:t>
      </w:r>
      <w:r w:rsidR="00725BDE" w:rsidRPr="00725BDE">
        <w:rPr>
          <w:rFonts w:ascii="Arial" w:eastAsia="Times New Roman" w:hAnsi="Arial" w:cs="Arial"/>
          <w:kern w:val="0"/>
          <w:shd w:val="clear" w:color="auto" w:fill="FFFFFF"/>
          <w14:ligatures w14:val="none"/>
        </w:rPr>
        <w:t xml:space="preserve">neformaliojo vaikų švietimo programas, taip pat </w:t>
      </w:r>
      <w:r w:rsidR="00725BDE" w:rsidRPr="00725BDE">
        <w:rPr>
          <w:rFonts w:ascii="Arial" w:eastAsia="Times New Roman" w:hAnsi="Arial" w:cs="Arial"/>
          <w:kern w:val="0"/>
          <w14:ligatures w14:val="none"/>
        </w:rPr>
        <w:t xml:space="preserve">formalųjį švietimą papildančio ugdymo programas (muzikos, dailės, menų, sporto ir kitas) ar jas yra baigęs. </w:t>
      </w:r>
    </w:p>
    <w:p w14:paraId="1B37538F" w14:textId="552251E7" w:rsidR="00725BDE" w:rsidRPr="00725BDE" w:rsidRDefault="00725BDE" w:rsidP="00725BDE">
      <w:pPr>
        <w:spacing w:after="0" w:line="276" w:lineRule="auto"/>
        <w:ind w:firstLine="851"/>
        <w:jc w:val="both"/>
        <w:rPr>
          <w:rFonts w:ascii="Arial" w:eastAsia="Times New Roman" w:hAnsi="Arial" w:cs="Arial"/>
          <w:kern w:val="0"/>
          <w:shd w:val="clear" w:color="auto" w:fill="FFFFFF"/>
          <w14:ligatures w14:val="none"/>
        </w:rPr>
      </w:pPr>
      <w:r w:rsidRPr="00725BDE">
        <w:rPr>
          <w:rFonts w:ascii="Arial" w:eastAsia="Times New Roman" w:hAnsi="Arial" w:cs="Arial"/>
          <w:kern w:val="0"/>
          <w:shd w:val="clear" w:color="auto" w:fill="FFFFFF"/>
          <w14:ligatures w14:val="none"/>
        </w:rPr>
        <w:t>4</w:t>
      </w:r>
      <w:r w:rsidR="00211F48">
        <w:rPr>
          <w:rFonts w:ascii="Arial" w:eastAsia="Times New Roman" w:hAnsi="Arial" w:cs="Arial"/>
          <w:kern w:val="0"/>
          <w:shd w:val="clear" w:color="auto" w:fill="FFFFFF"/>
          <w14:ligatures w14:val="none"/>
        </w:rPr>
        <w:t>1</w:t>
      </w:r>
      <w:r w:rsidRPr="00725BDE">
        <w:rPr>
          <w:rFonts w:ascii="Arial" w:eastAsia="Times New Roman" w:hAnsi="Arial" w:cs="Arial"/>
          <w:kern w:val="0"/>
          <w:shd w:val="clear" w:color="auto" w:fill="FFFFFF"/>
          <w14:ligatures w14:val="none"/>
        </w:rPr>
        <w:t xml:space="preserve">. Mokinys, kuris mokosi pagal neformaliojo vaikų švietimo programas ir pageidauja būti atleidžiamas nuo dalies ar visų konkretaus dalyko pamokų, </w:t>
      </w:r>
      <w:r w:rsidR="00211F48">
        <w:rPr>
          <w:rFonts w:ascii="Arial" w:eastAsia="Times New Roman" w:hAnsi="Arial" w:cs="Arial"/>
          <w:kern w:val="0"/>
          <w:shd w:val="clear" w:color="auto" w:fill="FFFFFF"/>
          <w14:ligatures w14:val="none"/>
        </w:rPr>
        <w:t>M</w:t>
      </w:r>
      <w:r w:rsidRPr="00725BDE">
        <w:rPr>
          <w:rFonts w:ascii="Arial" w:eastAsia="Times New Roman" w:hAnsi="Arial" w:cs="Arial"/>
          <w:kern w:val="0"/>
          <w:shd w:val="clear" w:color="auto" w:fill="FFFFFF"/>
          <w14:ligatures w14:val="none"/>
        </w:rPr>
        <w:t>okyklos vadovui teikia prašymą ir neformaliojo vaikų švietimo programas ar jų nuorodas iki rugsėjo 15 dienos.</w:t>
      </w:r>
    </w:p>
    <w:p w14:paraId="348D5F34" w14:textId="51671742" w:rsidR="00725BDE" w:rsidRPr="00725BDE" w:rsidRDefault="00725BDE" w:rsidP="00725BDE">
      <w:pPr>
        <w:shd w:val="clear" w:color="000000" w:fill="auto"/>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lang w:eastAsia="en-GB"/>
          <w14:ligatures w14:val="none"/>
        </w:rPr>
        <w:t>4</w:t>
      </w:r>
      <w:r w:rsidR="00211F48">
        <w:rPr>
          <w:rFonts w:ascii="Arial" w:eastAsia="Times New Roman" w:hAnsi="Arial" w:cs="Arial"/>
          <w:kern w:val="0"/>
          <w:lang w:eastAsia="en-GB"/>
          <w14:ligatures w14:val="none"/>
        </w:rPr>
        <w:t>2</w:t>
      </w:r>
      <w:r w:rsidRPr="00725BDE">
        <w:rPr>
          <w:rFonts w:ascii="Arial" w:eastAsia="Times New Roman" w:hAnsi="Arial" w:cs="Arial"/>
          <w:kern w:val="0"/>
          <w:lang w:eastAsia="en-GB"/>
          <w14:ligatures w14:val="none"/>
        </w:rPr>
        <w:t>. </w:t>
      </w:r>
      <w:r w:rsidRPr="00725BDE">
        <w:rPr>
          <w:rFonts w:ascii="Arial" w:eastAsia="Times New Roman" w:hAnsi="Arial" w:cs="Arial"/>
          <w:kern w:val="0"/>
          <w:shd w:val="clear" w:color="auto" w:fill="FFFFFF"/>
          <w:lang w:eastAsia="en-GB"/>
          <w14:ligatures w14:val="none"/>
        </w:rPr>
        <w:t>Mokinio iki 14 metų tėvai (globėjai), mokinys, nuo 14 iki 18 metų turėdamas tėvų (rūpintojų) rašytinį sutikimą, </w:t>
      </w:r>
      <w:r w:rsidR="00211F48">
        <w:rPr>
          <w:rFonts w:ascii="Arial" w:eastAsia="Times New Roman" w:hAnsi="Arial" w:cs="Arial"/>
          <w:kern w:val="0"/>
          <w:shd w:val="clear" w:color="auto" w:fill="FFFFFF"/>
          <w:lang w:eastAsia="en-GB"/>
          <w14:ligatures w14:val="none"/>
        </w:rPr>
        <w:t>M</w:t>
      </w:r>
      <w:r w:rsidRPr="00725BDE">
        <w:rPr>
          <w:rFonts w:ascii="Arial" w:eastAsia="Times New Roman" w:hAnsi="Arial" w:cs="Arial"/>
          <w:kern w:val="0"/>
          <w:shd w:val="clear" w:color="auto" w:fill="FFFFFF"/>
          <w:lang w:eastAsia="en-GB"/>
          <w14:ligatures w14:val="none"/>
        </w:rPr>
        <w:t xml:space="preserve">okyklos vadovui pateikia: </w:t>
      </w:r>
    </w:p>
    <w:p w14:paraId="2E8A27F5" w14:textId="04D87407" w:rsidR="00725BDE" w:rsidRPr="00725BDE" w:rsidRDefault="00725BDE" w:rsidP="00725BDE">
      <w:pPr>
        <w:shd w:val="clear" w:color="000000" w:fill="auto"/>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lang w:eastAsia="en-GB"/>
          <w14:ligatures w14:val="none"/>
        </w:rPr>
        <w:t>4</w:t>
      </w:r>
      <w:r w:rsidR="00211F48">
        <w:rPr>
          <w:rFonts w:ascii="Arial" w:eastAsia="Times New Roman" w:hAnsi="Arial" w:cs="Arial"/>
          <w:kern w:val="0"/>
          <w:lang w:eastAsia="en-GB"/>
          <w14:ligatures w14:val="none"/>
        </w:rPr>
        <w:t>2</w:t>
      </w:r>
      <w:r w:rsidRPr="00725BDE">
        <w:rPr>
          <w:rFonts w:ascii="Arial" w:eastAsia="Times New Roman" w:hAnsi="Arial" w:cs="Arial"/>
          <w:kern w:val="0"/>
          <w:lang w:eastAsia="en-GB"/>
          <w14:ligatures w14:val="none"/>
        </w:rPr>
        <w:t xml:space="preserve">.1. </w:t>
      </w:r>
      <w:r w:rsidRPr="00725BDE">
        <w:rPr>
          <w:rFonts w:ascii="Arial" w:eastAsia="Times New Roman" w:hAnsi="Arial" w:cs="Arial"/>
          <w:kern w:val="0"/>
          <w:bdr w:val="none" w:sz="0" w:space="0" w:color="auto" w:frame="1"/>
          <w:shd w:val="clear" w:color="auto" w:fill="FFFFFF"/>
          <w:lang w:eastAsia="en-GB"/>
          <w14:ligatures w14:val="none"/>
        </w:rPr>
        <w:t>prašymą</w:t>
      </w:r>
      <w:r w:rsidRPr="00725BDE">
        <w:rPr>
          <w:rFonts w:ascii="Arial" w:eastAsia="Times New Roman" w:hAnsi="Arial" w:cs="Arial"/>
          <w:kern w:val="0"/>
          <w:lang w:eastAsia="en-GB"/>
          <w14:ligatures w14:val="none"/>
        </w:rPr>
        <w:t xml:space="preserve"> atleisti nuo dalyko (dalykų) dalies pamokų;</w:t>
      </w:r>
    </w:p>
    <w:p w14:paraId="052BA239" w14:textId="21CFDDBB" w:rsidR="00725BDE" w:rsidRPr="00725BDE" w:rsidRDefault="00725BDE" w:rsidP="00725BDE">
      <w:pPr>
        <w:shd w:val="clear" w:color="000000" w:fill="auto"/>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lang w:eastAsia="en-GB"/>
          <w14:ligatures w14:val="none"/>
        </w:rPr>
        <w:lastRenderedPageBreak/>
        <w:t>4</w:t>
      </w:r>
      <w:r w:rsidR="00211F48">
        <w:rPr>
          <w:rFonts w:ascii="Arial" w:eastAsia="Times New Roman" w:hAnsi="Arial" w:cs="Arial"/>
          <w:kern w:val="0"/>
          <w:lang w:eastAsia="en-GB"/>
          <w14:ligatures w14:val="none"/>
        </w:rPr>
        <w:t>2</w:t>
      </w:r>
      <w:r w:rsidRPr="00725BDE">
        <w:rPr>
          <w:rFonts w:ascii="Arial" w:eastAsia="Times New Roman" w:hAnsi="Arial" w:cs="Arial"/>
          <w:kern w:val="0"/>
          <w:lang w:eastAsia="en-GB"/>
          <w14:ligatures w14:val="none"/>
        </w:rPr>
        <w:t xml:space="preserve">.2. </w:t>
      </w:r>
      <w:r w:rsidRPr="00725BDE">
        <w:rPr>
          <w:rFonts w:ascii="Arial" w:eastAsia="Times New Roman" w:hAnsi="Arial" w:cs="Arial"/>
          <w:kern w:val="0"/>
          <w:bdr w:val="none" w:sz="0" w:space="0" w:color="auto" w:frame="1"/>
          <w:shd w:val="clear" w:color="auto" w:fill="FFFFFF"/>
          <w:lang w:eastAsia="en-GB"/>
          <w14:ligatures w14:val="none"/>
        </w:rPr>
        <w:t xml:space="preserve">tėvų (rūpintojų) rašytinį sutikimą, jei mokinys yra </w:t>
      </w:r>
      <w:r w:rsidRPr="00725BDE">
        <w:rPr>
          <w:rFonts w:ascii="Arial" w:eastAsia="Times New Roman" w:hAnsi="Arial" w:cs="Arial"/>
          <w:kern w:val="0"/>
          <w:lang w:eastAsia="en-GB"/>
          <w14:ligatures w14:val="none"/>
        </w:rPr>
        <w:t xml:space="preserve">nuo 14 iki 18 metų; </w:t>
      </w:r>
    </w:p>
    <w:p w14:paraId="75FB0B5E" w14:textId="6CE0239A" w:rsidR="00725BDE" w:rsidRPr="00725BDE" w:rsidRDefault="00725BDE" w:rsidP="00725BDE">
      <w:pPr>
        <w:tabs>
          <w:tab w:val="left" w:pos="142"/>
        </w:tabs>
        <w:overflowPunct w:val="0"/>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14:ligatures w14:val="none"/>
        </w:rPr>
        <w:t>4</w:t>
      </w:r>
      <w:r w:rsidR="00211F48">
        <w:rPr>
          <w:rFonts w:ascii="Arial" w:eastAsia="Times New Roman" w:hAnsi="Arial" w:cs="Arial"/>
          <w:kern w:val="0"/>
          <w14:ligatures w14:val="none"/>
        </w:rPr>
        <w:t>2</w:t>
      </w:r>
      <w:r w:rsidRPr="00725BDE">
        <w:rPr>
          <w:rFonts w:ascii="Arial" w:eastAsia="Times New Roman" w:hAnsi="Arial" w:cs="Arial"/>
          <w:kern w:val="0"/>
          <w14:ligatures w14:val="none"/>
        </w:rPr>
        <w:t>.3. neformaliojo vaikų švietimo programą ar formalųjį švietimą papildančio ugdymo programą arba nuorodą į jas, kai mokinys mokosi arba yra baigęs neformaliojo vaikų švietimo programą ar formalųjį švietimą papildančio ugdymo programą;</w:t>
      </w:r>
    </w:p>
    <w:p w14:paraId="3AF00ADD" w14:textId="64740880" w:rsidR="00725BDE" w:rsidRPr="00725BDE" w:rsidRDefault="00725BDE" w:rsidP="00725BDE">
      <w:pPr>
        <w:shd w:val="clear" w:color="000000" w:fill="auto"/>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lang w:eastAsia="en-GB"/>
          <w14:ligatures w14:val="none"/>
        </w:rPr>
        <w:t>4</w:t>
      </w:r>
      <w:r w:rsidR="00211F48">
        <w:rPr>
          <w:rFonts w:ascii="Arial" w:eastAsia="Times New Roman" w:hAnsi="Arial" w:cs="Arial"/>
          <w:kern w:val="0"/>
          <w:lang w:eastAsia="en-GB"/>
          <w14:ligatures w14:val="none"/>
        </w:rPr>
        <w:t>2</w:t>
      </w:r>
      <w:r w:rsidRPr="00725BDE">
        <w:rPr>
          <w:rFonts w:ascii="Arial" w:eastAsia="Times New Roman" w:hAnsi="Arial" w:cs="Arial"/>
          <w:kern w:val="0"/>
          <w:lang w:eastAsia="en-GB"/>
          <w14:ligatures w14:val="none"/>
        </w:rPr>
        <w:t xml:space="preserve">.4. sporto pratybų organizatoriaus išduotą pažymą, kurioje nurodomas mokinio sporto pratybų dažnumas per savaitę, mokinio sportinio meistriškumo lygis ir dalyvavimas varžybose, kai mokinys lanko aukšto sportinio meistriškumo pratybas; </w:t>
      </w:r>
    </w:p>
    <w:p w14:paraId="25DD818D" w14:textId="150C8BA0"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lang w:eastAsia="en-GB"/>
          <w14:ligatures w14:val="none"/>
        </w:rPr>
        <w:t>4</w:t>
      </w:r>
      <w:r w:rsidR="00EB24B4">
        <w:rPr>
          <w:rFonts w:ascii="Arial" w:eastAsia="Times New Roman" w:hAnsi="Arial" w:cs="Arial"/>
          <w:kern w:val="0"/>
          <w:lang w:eastAsia="en-GB"/>
          <w14:ligatures w14:val="none"/>
        </w:rPr>
        <w:t>2</w:t>
      </w:r>
      <w:r w:rsidRPr="00725BDE">
        <w:rPr>
          <w:rFonts w:ascii="Arial" w:eastAsia="Times New Roman" w:hAnsi="Arial" w:cs="Arial"/>
          <w:kern w:val="0"/>
          <w:lang w:eastAsia="en-GB"/>
          <w14:ligatures w14:val="none"/>
        </w:rPr>
        <w:t>.5. įrodymą, kad mokinys yra nacionalinių ar tarptautinių dalykinių olimpiadų, konkursų einamaisiais mokslo metais prizinių vietų laimėtojas, kai atleidimą nuo dalyko (dalykų) dalies pamokų grindžia šia aplinkybe.</w:t>
      </w:r>
      <w:r w:rsidRPr="00725BDE">
        <w:rPr>
          <w:rFonts w:ascii="Arial" w:eastAsia="Times New Roman" w:hAnsi="Arial" w:cs="Arial"/>
          <w:kern w:val="0"/>
          <w14:ligatures w14:val="none"/>
        </w:rPr>
        <w:t xml:space="preserve"> </w:t>
      </w:r>
    </w:p>
    <w:p w14:paraId="3DBFB9B7" w14:textId="69EA271A"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hd w:val="clear" w:color="auto" w:fill="FFFFFF"/>
          <w14:ligatures w14:val="none"/>
        </w:rPr>
        <w:t>4</w:t>
      </w:r>
      <w:r w:rsidR="00EB24B4">
        <w:rPr>
          <w:rFonts w:ascii="Arial" w:eastAsia="Times New Roman" w:hAnsi="Arial" w:cs="Arial"/>
          <w:kern w:val="0"/>
          <w:shd w:val="clear" w:color="auto" w:fill="FFFFFF"/>
          <w14:ligatures w14:val="none"/>
        </w:rPr>
        <w:t>3</w:t>
      </w:r>
      <w:r w:rsidRPr="00725BDE">
        <w:rPr>
          <w:rFonts w:ascii="Arial" w:eastAsia="Times New Roman" w:hAnsi="Arial" w:cs="Arial"/>
          <w:kern w:val="0"/>
          <w:shd w:val="clear" w:color="auto" w:fill="FFFFFF"/>
          <w14:ligatures w14:val="none"/>
        </w:rPr>
        <w:t xml:space="preserve">. Sprendimas dėl atleidimo nuo konkretaus dalyko pamokų priimamas, jei dalyko mokytojas, įvertinęs neformaliojo vaikų švietimo programų turinį, pripažįsta, kad neformaliojo vaikų švietimo programos turinys dera su Bendrųjų programų turiniu. </w:t>
      </w:r>
      <w:r w:rsidRPr="00725BDE">
        <w:rPr>
          <w:rFonts w:ascii="Arial" w:eastAsia="Times New Roman" w:hAnsi="Arial" w:cs="Arial"/>
          <w:kern w:val="0"/>
          <w14:ligatures w14:val="none"/>
        </w:rPr>
        <w:t>Dalykas, nuo</w:t>
      </w:r>
      <w:r w:rsidRPr="00725BDE">
        <w:rPr>
          <w:rFonts w:ascii="Arial" w:eastAsia="Times New Roman" w:hAnsi="Arial" w:cs="Arial"/>
          <w:kern w:val="0"/>
          <w:shd w:val="clear" w:color="auto" w:fill="FFFFFF"/>
          <w14:ligatures w14:val="none"/>
        </w:rPr>
        <w:t xml:space="preserve"> kurio dalies ar visų pamokų</w:t>
      </w:r>
      <w:r w:rsidRPr="00725BDE">
        <w:rPr>
          <w:rFonts w:ascii="Arial" w:eastAsia="Times New Roman" w:hAnsi="Arial" w:cs="Arial"/>
          <w:kern w:val="0"/>
          <w14:ligatures w14:val="none"/>
        </w:rPr>
        <w:t xml:space="preserve"> mokinys atleidžiamas, įskaitomas į mokinio individualųjį planą, jei jis yra rengiamas.</w:t>
      </w:r>
    </w:p>
    <w:p w14:paraId="7F4483DC" w14:textId="1D40B539"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lang w:eastAsia="en-GB"/>
          <w14:ligatures w14:val="none"/>
        </w:rPr>
        <w:t>4</w:t>
      </w:r>
      <w:r w:rsidR="00EB24B4">
        <w:rPr>
          <w:rFonts w:ascii="Arial" w:eastAsia="Times New Roman" w:hAnsi="Arial" w:cs="Arial"/>
          <w:kern w:val="0"/>
          <w:lang w:eastAsia="en-GB"/>
          <w14:ligatures w14:val="none"/>
        </w:rPr>
        <w:t>4</w:t>
      </w:r>
      <w:r w:rsidRPr="00725BDE">
        <w:rPr>
          <w:rFonts w:ascii="Arial" w:eastAsia="Times New Roman" w:hAnsi="Arial" w:cs="Arial"/>
          <w:kern w:val="0"/>
          <w:lang w:eastAsia="en-GB"/>
          <w14:ligatures w14:val="none"/>
        </w:rPr>
        <w:t xml:space="preserve">. Dalyko, nuo kurio pamokų prašoma atleisti, mokytojui patvirtinus, kad neformaliojo vaikų švietimo ar formalųjį švietimą papildančio ugdymo programos turinys atitinka dalyko bendrosios programos turinį, </w:t>
      </w:r>
      <w:r w:rsidR="00EB24B4">
        <w:rPr>
          <w:rFonts w:ascii="Arial" w:eastAsia="Times New Roman" w:hAnsi="Arial" w:cs="Arial"/>
          <w:kern w:val="0"/>
          <w:lang w:eastAsia="en-GB"/>
          <w14:ligatures w14:val="none"/>
        </w:rPr>
        <w:t>M</w:t>
      </w:r>
      <w:r w:rsidRPr="00725BDE">
        <w:rPr>
          <w:rFonts w:ascii="Arial" w:eastAsia="Times New Roman" w:hAnsi="Arial" w:cs="Arial"/>
          <w:kern w:val="0"/>
          <w:lang w:eastAsia="en-GB"/>
          <w14:ligatures w14:val="none"/>
        </w:rPr>
        <w:t xml:space="preserve">okyklos vadovo įsakymu mokinys atleidžiamas nuo dalyko dalies pamokų lankymo, numatant mokinio atsiskaitymus ir pasiekimų vertinimo būdus. </w:t>
      </w:r>
    </w:p>
    <w:p w14:paraId="02837BB9" w14:textId="47D88BEC"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4</w:t>
      </w:r>
      <w:r w:rsidR="00EB24B4">
        <w:rPr>
          <w:rFonts w:ascii="Arial" w:eastAsia="Times New Roman" w:hAnsi="Arial" w:cs="Arial"/>
          <w:kern w:val="0"/>
          <w14:ligatures w14:val="none"/>
        </w:rPr>
        <w:t>5</w:t>
      </w:r>
      <w:r w:rsidRPr="00725BDE">
        <w:rPr>
          <w:rFonts w:ascii="Arial" w:eastAsia="Times New Roman" w:hAnsi="Arial" w:cs="Arial"/>
          <w:kern w:val="0"/>
          <w14:ligatures w14:val="none"/>
        </w:rPr>
        <w:t xml:space="preserve">. Mokinys, atleistas nuo kurių nors menų, fizinio ugdymo ar kitų sričių dalykų pamokų, jų metu gali užsiimti kita ugdomąja veikla arba mokytis individualiai. Jeigu šios pamokos pagal pamokų tvarkaraštį yra pirmosios ar paskutinės, mokiniai </w:t>
      </w:r>
      <w:r w:rsidR="00EB24B4">
        <w:rPr>
          <w:rFonts w:ascii="Arial" w:eastAsia="Times New Roman" w:hAnsi="Arial" w:cs="Arial"/>
          <w:kern w:val="0"/>
          <w14:ligatures w14:val="none"/>
        </w:rPr>
        <w:t>M</w:t>
      </w:r>
      <w:r w:rsidRPr="00725BDE">
        <w:rPr>
          <w:rFonts w:ascii="Arial" w:eastAsia="Times New Roman" w:hAnsi="Arial" w:cs="Arial"/>
          <w:kern w:val="0"/>
          <w14:ligatures w14:val="none"/>
        </w:rPr>
        <w:t>okyklos sprendimu į Mokyklą gali atvykti vėliau arba išvykti anksčiau. Apie tai Mokykla informuoja tėvus.</w:t>
      </w:r>
    </w:p>
    <w:p w14:paraId="092E11CC" w14:textId="77777777" w:rsidR="00725BDE" w:rsidRPr="00725BDE" w:rsidRDefault="00725BDE" w:rsidP="00725BDE">
      <w:pPr>
        <w:shd w:val="clear" w:color="000000" w:fill="auto"/>
        <w:spacing w:before="120" w:after="0" w:line="276" w:lineRule="auto"/>
        <w:jc w:val="center"/>
        <w:rPr>
          <w:rFonts w:ascii="Arial" w:eastAsia="Times New Roman" w:hAnsi="Arial" w:cs="Arial"/>
          <w:b/>
          <w:bCs/>
          <w:kern w:val="0"/>
          <w14:ligatures w14:val="none"/>
        </w:rPr>
      </w:pPr>
      <w:r w:rsidRPr="00725BDE">
        <w:rPr>
          <w:rFonts w:ascii="Arial" w:eastAsia="Times New Roman" w:hAnsi="Arial" w:cs="Arial"/>
          <w:b/>
          <w:bCs/>
          <w:kern w:val="0"/>
          <w:shd w:val="clear" w:color="auto" w:fill="FFFFFF"/>
          <w14:ligatures w14:val="none"/>
        </w:rPr>
        <w:t>KETVIRTASIS SKIRSNIS</w:t>
      </w:r>
    </w:p>
    <w:p w14:paraId="476D6B52" w14:textId="77777777" w:rsidR="00725BDE" w:rsidRPr="00725BDE" w:rsidRDefault="00725BDE" w:rsidP="00725BDE">
      <w:pPr>
        <w:shd w:val="clear" w:color="000000" w:fill="auto"/>
        <w:spacing w:after="120" w:line="276" w:lineRule="auto"/>
        <w:ind w:firstLine="851"/>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MOKYMOSI PAGALBOS TEIKIMAS MOKINIUI NEPASIEKUS PATENKINAMO PASIEKIMŲ LYGMENS PATIKRINIMUOSE</w:t>
      </w:r>
    </w:p>
    <w:p w14:paraId="4BBAF9B4" w14:textId="237FF407" w:rsidR="00725BDE" w:rsidRPr="00B67126" w:rsidRDefault="00725BDE" w:rsidP="00725BDE">
      <w:pPr>
        <w:spacing w:after="0" w:line="276" w:lineRule="auto"/>
        <w:ind w:firstLine="851"/>
        <w:jc w:val="both"/>
        <w:textAlignment w:val="baseline"/>
        <w:rPr>
          <w:rFonts w:ascii="Arial" w:eastAsia="Times New Roman" w:hAnsi="Arial" w:cs="Arial"/>
          <w:kern w:val="0"/>
          <w:szCs w:val="20"/>
          <w14:ligatures w14:val="none"/>
        </w:rPr>
      </w:pPr>
      <w:r w:rsidRPr="00725BDE">
        <w:rPr>
          <w:rFonts w:ascii="Arial" w:eastAsia="Times New Roman" w:hAnsi="Arial" w:cs="Arial"/>
          <w:kern w:val="0"/>
          <w:szCs w:val="20"/>
          <w:lang w:eastAsia="lt-LT"/>
          <w14:ligatures w14:val="none"/>
        </w:rPr>
        <w:t>4</w:t>
      </w:r>
      <w:r w:rsidR="00EB24B4">
        <w:rPr>
          <w:rFonts w:ascii="Arial" w:eastAsia="Times New Roman" w:hAnsi="Arial" w:cs="Arial"/>
          <w:kern w:val="0"/>
          <w:szCs w:val="20"/>
          <w:lang w:eastAsia="lt-LT"/>
          <w14:ligatures w14:val="none"/>
        </w:rPr>
        <w:t>6</w:t>
      </w:r>
      <w:r w:rsidRPr="00725BDE">
        <w:rPr>
          <w:rFonts w:ascii="Arial" w:eastAsia="Times New Roman" w:hAnsi="Arial" w:cs="Arial"/>
          <w:kern w:val="0"/>
          <w:szCs w:val="20"/>
          <w:lang w:eastAsia="lt-LT"/>
          <w14:ligatures w14:val="none"/>
        </w:rPr>
        <w:t xml:space="preserve">. </w:t>
      </w:r>
      <w:r w:rsidRPr="00725BDE">
        <w:rPr>
          <w:rFonts w:ascii="Arial" w:eastAsia="Times New Roman" w:hAnsi="Arial" w:cs="Arial"/>
          <w:kern w:val="0"/>
          <w:szCs w:val="20"/>
          <w:shd w:val="clear" w:color="auto" w:fill="FFFFFF"/>
          <w:lang w:eastAsia="lt-LT"/>
          <w14:ligatures w14:val="none"/>
        </w:rPr>
        <w:t>Mokiniui</w:t>
      </w:r>
      <w:r w:rsidRPr="00B67126">
        <w:rPr>
          <w:rFonts w:ascii="Arial" w:eastAsia="Times New Roman" w:hAnsi="Arial" w:cs="Arial"/>
          <w:kern w:val="0"/>
          <w:szCs w:val="20"/>
          <w:shd w:val="clear" w:color="auto" w:fill="FFFFFF"/>
          <w:lang w:eastAsia="lt-LT"/>
          <w14:ligatures w14:val="none"/>
        </w:rPr>
        <w:t>, įgijusiam pradinį ar pagrindinį išsilavinimą arba baigusiam pagrindinio ugdymo programos pirmąją dalį ir nepasiekusiam patenkinamo pasiekimų lygio dalyvaujant  nacionaliniuose mokinių pasiekimų patikrinimuose</w:t>
      </w:r>
      <w:r w:rsidRPr="00B67126">
        <w:rPr>
          <w:rFonts w:ascii="Arial" w:eastAsia="Times New Roman" w:hAnsi="Arial" w:cs="Arial"/>
          <w:kern w:val="0"/>
          <w:sz w:val="18"/>
          <w:szCs w:val="18"/>
          <w:shd w:val="clear" w:color="auto" w:fill="FFFFFF"/>
          <w:lang w:eastAsia="lt-LT"/>
          <w14:ligatures w14:val="none"/>
        </w:rPr>
        <w:t xml:space="preserve"> </w:t>
      </w:r>
      <w:r w:rsidRPr="00B67126">
        <w:rPr>
          <w:rFonts w:ascii="Arial" w:eastAsia="Times New Roman" w:hAnsi="Arial" w:cs="Arial"/>
          <w:kern w:val="0"/>
          <w:szCs w:val="20"/>
          <w:shd w:val="clear" w:color="auto" w:fill="FFFFFF"/>
          <w:lang w:eastAsia="lt-LT"/>
          <w14:ligatures w14:val="none"/>
        </w:rPr>
        <w:t>ar pagrindinio ugdymo pasiekimų patikrinimuose</w:t>
      </w:r>
      <w:r w:rsidRPr="00B67126">
        <w:rPr>
          <w:rFonts w:ascii="Arial" w:eastAsia="Times New Roman" w:hAnsi="Arial" w:cs="Arial"/>
          <w:kern w:val="0"/>
          <w:sz w:val="18"/>
          <w:szCs w:val="18"/>
          <w:shd w:val="clear" w:color="auto" w:fill="FFFFFF"/>
          <w:lang w:eastAsia="lt-LT"/>
          <w14:ligatures w14:val="none"/>
        </w:rPr>
        <w:t xml:space="preserve"> </w:t>
      </w:r>
      <w:r w:rsidRPr="00B67126">
        <w:rPr>
          <w:rFonts w:ascii="Arial" w:eastAsia="Times New Roman" w:hAnsi="Arial" w:cs="Arial"/>
          <w:kern w:val="0"/>
          <w:szCs w:val="20"/>
          <w:lang w:eastAsia="lt-LT"/>
          <w14:ligatures w14:val="none"/>
        </w:rPr>
        <w:t xml:space="preserve">(toliau šiame skirsnyje – Pasiekimų patikrinimas), ir nepasiekusiam Pasiekimų patikrinime vertinto dalyko patenkinamo pasiekimų lygmens, </w:t>
      </w:r>
      <w:r w:rsidRPr="00B67126">
        <w:rPr>
          <w:rFonts w:ascii="Arial" w:eastAsia="Times New Roman" w:hAnsi="Arial" w:cs="Arial"/>
          <w:kern w:val="0"/>
          <w:szCs w:val="20"/>
          <w:shd w:val="clear" w:color="auto" w:fill="FFFFFF"/>
          <w:lang w:eastAsia="lt-LT"/>
          <w14:ligatures w14:val="none"/>
        </w:rPr>
        <w:t>sudaromas individualių mokymosi pasiekimų gerinimo planas</w:t>
      </w:r>
      <w:r w:rsidRPr="00B67126">
        <w:rPr>
          <w:rFonts w:ascii="Arial" w:eastAsia="Times New Roman" w:hAnsi="Arial" w:cs="Arial"/>
          <w:kern w:val="0"/>
          <w:szCs w:val="20"/>
          <w:lang w:eastAsia="lt-LT"/>
          <w14:ligatures w14:val="none"/>
        </w:rPr>
        <w:t xml:space="preserve"> ir skiriama reikalinga mokymosi pagalba.</w:t>
      </w:r>
      <w:r w:rsidRPr="00B67126">
        <w:rPr>
          <w:rFonts w:ascii="Arial" w:eastAsia="Times New Roman" w:hAnsi="Arial" w:cs="Arial"/>
          <w:kern w:val="0"/>
          <w:szCs w:val="20"/>
          <w14:ligatures w14:val="none"/>
        </w:rPr>
        <w:t xml:space="preserve"> </w:t>
      </w:r>
    </w:p>
    <w:p w14:paraId="5F0A3F89" w14:textId="4B83CBD4" w:rsidR="00725BDE" w:rsidRPr="00B67126" w:rsidRDefault="00725BDE" w:rsidP="00725BDE">
      <w:pPr>
        <w:spacing w:after="0" w:line="276" w:lineRule="auto"/>
        <w:ind w:firstLine="851"/>
        <w:jc w:val="both"/>
        <w:textAlignment w:val="baseline"/>
        <w:rPr>
          <w:rFonts w:ascii="Arial" w:eastAsia="Times New Roman" w:hAnsi="Arial" w:cs="Arial"/>
          <w:kern w:val="0"/>
          <w:szCs w:val="20"/>
          <w14:ligatures w14:val="none"/>
        </w:rPr>
      </w:pPr>
      <w:r w:rsidRPr="00B67126">
        <w:rPr>
          <w:rFonts w:ascii="Arial" w:eastAsia="Times New Roman" w:hAnsi="Arial" w:cs="Arial"/>
          <w:color w:val="000000"/>
          <w:kern w:val="0"/>
          <w14:ligatures w14:val="none"/>
        </w:rPr>
        <w:t>4</w:t>
      </w:r>
      <w:r w:rsidR="00EB24B4" w:rsidRPr="00B67126">
        <w:rPr>
          <w:rFonts w:ascii="Arial" w:eastAsia="Times New Roman" w:hAnsi="Arial" w:cs="Arial"/>
          <w:color w:val="000000"/>
          <w:kern w:val="0"/>
          <w14:ligatures w14:val="none"/>
        </w:rPr>
        <w:t>7</w:t>
      </w:r>
      <w:r w:rsidRPr="00B67126">
        <w:rPr>
          <w:rFonts w:ascii="Arial" w:eastAsia="Times New Roman" w:hAnsi="Arial" w:cs="Arial"/>
          <w:color w:val="000000"/>
          <w:kern w:val="0"/>
          <w14:ligatures w14:val="none"/>
        </w:rPr>
        <w:t>. Jei mokinys Pasiekimų patikrinimų metu nepasiekė kelių vertintų dalykų patenkinamo pasiekimų lygmens, reikalinga mokymosi pagalba skiriama kiekvienam dalykui atskirai. Reikiamos mokymosi pagalbos teikimas, vykdant papildomas, ne trumpesnės kaip vienos pamokos trukmės konsultacijas. Konsultacijas gali teikti mokęs mokytojas, kitas mokyklos mokytojas ar paskirtos mokyklos mokytojas. Konsultacijos organizuojamos ne pamokų metu pagal iš anksto mokiniams žinomą tvarkaraštį.</w:t>
      </w:r>
    </w:p>
    <w:p w14:paraId="2734601C" w14:textId="5C141E63" w:rsidR="00725BDE" w:rsidRPr="00B67126" w:rsidRDefault="00725BDE" w:rsidP="00725BDE">
      <w:pPr>
        <w:spacing w:after="0" w:line="276" w:lineRule="auto"/>
        <w:ind w:firstLine="851"/>
        <w:jc w:val="both"/>
        <w:rPr>
          <w:rFonts w:ascii="Arial" w:eastAsia="Times New Roman" w:hAnsi="Arial" w:cs="Arial"/>
          <w:kern w:val="0"/>
          <w:szCs w:val="20"/>
          <w14:ligatures w14:val="none"/>
        </w:rPr>
      </w:pPr>
      <w:r w:rsidRPr="00B67126">
        <w:rPr>
          <w:rFonts w:ascii="Arial" w:eastAsia="Times New Roman" w:hAnsi="Arial" w:cs="Arial"/>
          <w:kern w:val="0"/>
          <w:szCs w:val="20"/>
          <w14:ligatures w14:val="none"/>
        </w:rPr>
        <w:t>4</w:t>
      </w:r>
      <w:r w:rsidR="00EB24B4" w:rsidRPr="00B67126">
        <w:rPr>
          <w:rFonts w:ascii="Arial" w:eastAsia="Times New Roman" w:hAnsi="Arial" w:cs="Arial"/>
          <w:kern w:val="0"/>
          <w:szCs w:val="20"/>
          <w14:ligatures w14:val="none"/>
        </w:rPr>
        <w:t>8</w:t>
      </w:r>
      <w:r w:rsidRPr="00B67126">
        <w:rPr>
          <w:rFonts w:ascii="Arial" w:eastAsia="Times New Roman" w:hAnsi="Arial" w:cs="Arial"/>
          <w:kern w:val="0"/>
          <w:szCs w:val="20"/>
          <w14:ligatures w14:val="none"/>
        </w:rPr>
        <w:t xml:space="preserve">. Prieš pradėdamas teikti konsultacijas, mokytojas turi susipažinti su mokinių Pasiekimų patikrinimų rezultatais (ataskaita) ir, aptaręs mokymosi spragas su kiekvienu mokiniu, parengti kiekvieno mokinio individualių mokymosi pasiekimų gerinimo planą, </w:t>
      </w:r>
      <w:r w:rsidRPr="00B67126">
        <w:rPr>
          <w:rFonts w:ascii="Arial" w:eastAsia="Times New Roman" w:hAnsi="Arial" w:cs="Arial"/>
          <w:kern w:val="0"/>
          <w:szCs w:val="20"/>
          <w14:ligatures w14:val="none"/>
        </w:rPr>
        <w:lastRenderedPageBreak/>
        <w:t xml:space="preserve">kuriame numatytų bendrą konsultacijų skaičių, konsultacijų temas ir trukmę, įvardytų mokiniui būtinas atlikti užduotis, jų vertinimą. </w:t>
      </w:r>
    </w:p>
    <w:p w14:paraId="1F57D6E2" w14:textId="1BE30672"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B67126">
        <w:rPr>
          <w:rFonts w:ascii="Arial" w:eastAsia="Times New Roman" w:hAnsi="Arial" w:cs="Arial"/>
          <w:kern w:val="0"/>
          <w:szCs w:val="20"/>
          <w14:ligatures w14:val="none"/>
        </w:rPr>
        <w:t>4</w:t>
      </w:r>
      <w:r w:rsidR="00EB24B4" w:rsidRPr="00B67126">
        <w:rPr>
          <w:rFonts w:ascii="Arial" w:eastAsia="Times New Roman" w:hAnsi="Arial" w:cs="Arial"/>
          <w:kern w:val="0"/>
          <w:szCs w:val="20"/>
          <w14:ligatures w14:val="none"/>
        </w:rPr>
        <w:t>9</w:t>
      </w:r>
      <w:r w:rsidRPr="00B67126">
        <w:rPr>
          <w:rFonts w:ascii="Arial" w:eastAsia="Times New Roman" w:hAnsi="Arial" w:cs="Arial"/>
          <w:kern w:val="0"/>
          <w:szCs w:val="20"/>
          <w14:ligatures w14:val="none"/>
        </w:rPr>
        <w:t>. 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w:t>
      </w:r>
      <w:r w:rsidRPr="00725BDE">
        <w:rPr>
          <w:rFonts w:ascii="Arial" w:eastAsia="Times New Roman" w:hAnsi="Arial" w:cs="Arial"/>
          <w:kern w:val="0"/>
          <w:szCs w:val="20"/>
          <w14:ligatures w14:val="none"/>
        </w:rPr>
        <w:t xml:space="preserve"> tai </w:t>
      </w:r>
      <w:r w:rsidR="00EB24B4">
        <w:rPr>
          <w:rFonts w:ascii="Arial" w:eastAsia="Times New Roman" w:hAnsi="Arial" w:cs="Arial"/>
          <w:kern w:val="0"/>
          <w:szCs w:val="20"/>
          <w14:ligatures w14:val="none"/>
        </w:rPr>
        <w:t>M</w:t>
      </w:r>
      <w:r w:rsidRPr="00725BDE">
        <w:rPr>
          <w:rFonts w:ascii="Arial" w:eastAsia="Times New Roman" w:hAnsi="Arial" w:cs="Arial"/>
          <w:kern w:val="0"/>
          <w:szCs w:val="20"/>
          <w14:ligatures w14:val="none"/>
        </w:rPr>
        <w:t xml:space="preserve">okykla informuoja tėvus (globėjus, rūpintojus). Mokinio praleistos konsultacijos nėra kompensuojamos. </w:t>
      </w:r>
    </w:p>
    <w:p w14:paraId="07DB653C" w14:textId="77777777" w:rsidR="00725BDE" w:rsidRPr="00725BDE" w:rsidRDefault="00725BDE" w:rsidP="00855590">
      <w:pPr>
        <w:shd w:val="clear" w:color="000000" w:fill="auto"/>
        <w:tabs>
          <w:tab w:val="left" w:pos="7797"/>
        </w:tabs>
        <w:spacing w:before="120" w:after="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PENKTASIS SKIRSNIS</w:t>
      </w:r>
    </w:p>
    <w:p w14:paraId="06C76D11" w14:textId="77777777" w:rsidR="00725BDE" w:rsidRPr="00725BDE" w:rsidRDefault="00725BDE" w:rsidP="00855590">
      <w:pPr>
        <w:shd w:val="clear" w:color="000000" w:fill="auto"/>
        <w:tabs>
          <w:tab w:val="left" w:pos="851"/>
          <w:tab w:val="num" w:pos="1560"/>
        </w:tabs>
        <w:spacing w:after="120" w:line="276" w:lineRule="auto"/>
        <w:jc w:val="center"/>
        <w:rPr>
          <w:rFonts w:ascii="Arial" w:eastAsia="Times New Roman" w:hAnsi="Arial" w:cs="Arial"/>
          <w:b/>
          <w:kern w:val="0"/>
          <w:lang w:eastAsia="lt-LT"/>
          <w14:ligatures w14:val="none"/>
        </w:rPr>
      </w:pPr>
      <w:r w:rsidRPr="00725BDE">
        <w:rPr>
          <w:rFonts w:ascii="Arial" w:eastAsia="Times New Roman" w:hAnsi="Arial" w:cs="Arial"/>
          <w:b/>
          <w:kern w:val="0"/>
          <w:lang w:eastAsia="lt-LT"/>
          <w14:ligatures w14:val="none"/>
        </w:rPr>
        <w:t>MOKINIŲ MOKYMO NAMUOSE ORGANIZAVIMAS</w:t>
      </w:r>
    </w:p>
    <w:p w14:paraId="2BAFD67B" w14:textId="307BD46F" w:rsidR="00725BDE" w:rsidRPr="00725BDE" w:rsidRDefault="00EB24B4" w:rsidP="00725BDE">
      <w:pPr>
        <w:tabs>
          <w:tab w:val="left" w:pos="851"/>
          <w:tab w:val="num" w:pos="1560"/>
        </w:tabs>
        <w:spacing w:after="0" w:line="276" w:lineRule="auto"/>
        <w:ind w:firstLine="851"/>
        <w:jc w:val="both"/>
        <w:rPr>
          <w:rFonts w:ascii="Arial" w:eastAsia="Times New Roman" w:hAnsi="Arial" w:cs="Arial"/>
          <w:kern w:val="0"/>
          <w:szCs w:val="20"/>
          <w14:ligatures w14:val="none"/>
        </w:rPr>
      </w:pPr>
      <w:r>
        <w:rPr>
          <w:rFonts w:ascii="Arial" w:eastAsia="Times New Roman" w:hAnsi="Arial" w:cs="Arial"/>
          <w:kern w:val="0"/>
          <w:szCs w:val="20"/>
          <w14:ligatures w14:val="none"/>
        </w:rPr>
        <w:t>50</w:t>
      </w:r>
      <w:r w:rsidR="00725BDE" w:rsidRPr="00725BDE">
        <w:rPr>
          <w:rFonts w:ascii="Arial" w:eastAsia="Times New Roman" w:hAnsi="Arial" w:cs="Arial"/>
          <w:kern w:val="0"/>
          <w:szCs w:val="20"/>
          <w14:ligatures w14:val="none"/>
        </w:rPr>
        <w:t xml:space="preserve">. 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13C3F418" w14:textId="3B69078E" w:rsidR="00725BDE" w:rsidRPr="00725BDE" w:rsidRDefault="00725BDE" w:rsidP="00725BDE">
      <w:pPr>
        <w:tabs>
          <w:tab w:val="left" w:pos="851"/>
          <w:tab w:val="num" w:pos="1560"/>
        </w:tabs>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1</w:t>
      </w:r>
      <w:r w:rsidRPr="00725BDE">
        <w:rPr>
          <w:rFonts w:ascii="Arial" w:eastAsia="Times New Roman" w:hAnsi="Arial" w:cs="Arial"/>
          <w:kern w:val="0"/>
          <w:szCs w:val="20"/>
          <w14:ligatures w14:val="none"/>
        </w:rPr>
        <w:t xml:space="preserve">. </w:t>
      </w:r>
      <w:r w:rsidRPr="00725BDE">
        <w:rPr>
          <w:rFonts w:ascii="Arial" w:eastAsia="Times New Roman" w:hAnsi="Arial" w:cs="Arial"/>
          <w:kern w:val="0"/>
          <w14:ligatures w14:val="none"/>
        </w:rPr>
        <w:t xml:space="preserve">Mokiniai mokomi namie savarankišku ar (ir) nuotoliniu </w:t>
      </w:r>
      <w:r w:rsidRPr="00725BDE">
        <w:rPr>
          <w:rFonts w:ascii="Arial" w:eastAsia="Times New Roman" w:hAnsi="Arial" w:cs="Arial"/>
          <w:kern w:val="0"/>
          <w:lang w:eastAsia="ja-JP"/>
          <w14:ligatures w14:val="none"/>
        </w:rPr>
        <w:t>mokymo proceso organizavimo būdu</w:t>
      </w:r>
      <w:r w:rsidRPr="00725BDE">
        <w:rPr>
          <w:rFonts w:ascii="Arial" w:eastAsia="Times New Roman" w:hAnsi="Arial" w:cs="Arial"/>
          <w:kern w:val="0"/>
          <w14:ligatures w14:val="none"/>
        </w:rPr>
        <w:t xml:space="preserve">. Mokiniui, mokomam namie, </w:t>
      </w:r>
      <w:r w:rsidR="00EB24B4">
        <w:rPr>
          <w:rFonts w:ascii="Arial" w:eastAsia="Times New Roman" w:hAnsi="Arial" w:cs="Arial"/>
          <w:kern w:val="0"/>
          <w14:ligatures w14:val="none"/>
        </w:rPr>
        <w:t>M</w:t>
      </w:r>
      <w:r w:rsidRPr="00725BDE">
        <w:rPr>
          <w:rFonts w:ascii="Arial" w:eastAsia="Times New Roman" w:hAnsi="Arial" w:cs="Arial"/>
          <w:kern w:val="0"/>
          <w14:ligatures w14:val="none"/>
        </w:rPr>
        <w:t>okykla, suderinusi su mokinio tėvais (globėjais, rūpintojais) ir atsižvelgdama į gydytojų konsultacinės komisijos rekomendacijas, parengia individualų ugdymo planą.</w:t>
      </w:r>
    </w:p>
    <w:p w14:paraId="5F77F42A" w14:textId="70300196" w:rsidR="00725BDE" w:rsidRPr="00725BDE" w:rsidRDefault="00725BDE" w:rsidP="00725BDE">
      <w:pPr>
        <w:tabs>
          <w:tab w:val="left" w:pos="851"/>
          <w:tab w:val="num" w:pos="1560"/>
        </w:tabs>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2</w:t>
      </w:r>
      <w:r w:rsidRPr="00725BDE">
        <w:rPr>
          <w:rFonts w:ascii="Arial" w:eastAsia="Times New Roman" w:hAnsi="Arial" w:cs="Arial"/>
          <w:kern w:val="0"/>
          <w:szCs w:val="20"/>
          <w14:ligatures w14:val="none"/>
        </w:rPr>
        <w:t xml:space="preserve">. Pradinio ugdymo programa įgyvendinama, ugdymą organizuojant pagal dalykų bendrąsias programas arba jas integruojant į kitų dalykų turinį. </w:t>
      </w:r>
    </w:p>
    <w:p w14:paraId="17DED8FC" w14:textId="7E3BD483"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 Mokiniui, kuris mokosi namuose:</w:t>
      </w:r>
    </w:p>
    <w:p w14:paraId="5B36FA56" w14:textId="4149BB6D"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.1. pagal pradinio ugdymo programą savarankišku ar (ir) nuotoliniu mokymo proceso organizavimo būdu, leidus gydytojui, pavienio ar grupinio mokymosi forma:</w:t>
      </w:r>
    </w:p>
    <w:p w14:paraId="672E9752" w14:textId="0023262F"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.1.1. 1–3 klasėse skiriama 315 pamokų per mokslo metus (9 pamokos per savaitę);</w:t>
      </w:r>
    </w:p>
    <w:p w14:paraId="01701C14" w14:textId="47233AAA"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.1.2. 4 klasėje skiriama 385 pamokos per mokslo metus (11 pamokų per savaitę);</w:t>
      </w:r>
    </w:p>
    <w:p w14:paraId="44F1E556" w14:textId="4BA88712"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.2. mokiniui, kuris mokosi namuose pagal pagrindinio ugdymo programą savarankišku ar (ir) nuotoliniu mokymo proceso organizavimo būdu pavienio ar grupinio mokymosi forma:</w:t>
      </w:r>
    </w:p>
    <w:p w14:paraId="0EF7E552" w14:textId="4C99FDFC"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shd w:val="clear" w:color="auto" w:fill="FFFFFF"/>
          <w14:ligatures w14:val="none"/>
        </w:rPr>
        <w:t>5</w:t>
      </w:r>
      <w:r w:rsidR="00EB24B4">
        <w:rPr>
          <w:rFonts w:ascii="Arial" w:eastAsia="Times New Roman" w:hAnsi="Arial" w:cs="Arial"/>
          <w:kern w:val="0"/>
          <w:szCs w:val="20"/>
          <w:shd w:val="clear" w:color="auto" w:fill="FFFFFF"/>
          <w14:ligatures w14:val="none"/>
        </w:rPr>
        <w:t>3</w:t>
      </w:r>
      <w:r w:rsidRPr="00725BDE">
        <w:rPr>
          <w:rFonts w:ascii="Arial" w:eastAsia="Times New Roman" w:hAnsi="Arial" w:cs="Arial"/>
          <w:kern w:val="0"/>
          <w:szCs w:val="20"/>
          <w:shd w:val="clear" w:color="auto" w:fill="FFFFFF"/>
          <w14:ligatures w14:val="none"/>
        </w:rPr>
        <w:t>.</w:t>
      </w:r>
      <w:r w:rsidRPr="00725BDE">
        <w:rPr>
          <w:rFonts w:ascii="Arial" w:eastAsia="Times New Roman" w:hAnsi="Arial" w:cs="Arial"/>
          <w:kern w:val="0"/>
          <w:szCs w:val="20"/>
          <w14:ligatures w14:val="none"/>
        </w:rPr>
        <w:t>2.1. 5–6 klasėse skiriama 432 pamokos per mokslo metus (12 pamokų per savaitę);</w:t>
      </w:r>
    </w:p>
    <w:p w14:paraId="572527E5" w14:textId="1826EE02"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 xml:space="preserve">.2.2. 7–8 klasėse skiriama 468 pamokos per mokslo metus (13 pamokų per savaitę); </w:t>
      </w:r>
    </w:p>
    <w:p w14:paraId="4778635E" w14:textId="26D1AF80"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3</w:t>
      </w:r>
      <w:r w:rsidRPr="00725BDE">
        <w:rPr>
          <w:rFonts w:ascii="Arial" w:eastAsia="Times New Roman" w:hAnsi="Arial" w:cs="Arial"/>
          <w:kern w:val="0"/>
          <w:szCs w:val="20"/>
          <w14:ligatures w14:val="none"/>
        </w:rPr>
        <w:t xml:space="preserve">.2.3. 9–10 klasėse skiriama 540 pamokų per mokslo metus (15 pamokų per savaitę); </w:t>
      </w:r>
    </w:p>
    <w:p w14:paraId="7088EB8E" w14:textId="6C4E9A2B"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4</w:t>
      </w:r>
      <w:r w:rsidRPr="00725BDE">
        <w:rPr>
          <w:rFonts w:ascii="Arial" w:eastAsia="Times New Roman" w:hAnsi="Arial" w:cs="Arial"/>
          <w:kern w:val="0"/>
          <w:szCs w:val="20"/>
          <w14:ligatures w14:val="none"/>
        </w:rPr>
        <w:t xml:space="preserve">. Suderinus su mokinio tėvais (globėjais, rūpintojais) </w:t>
      </w:r>
      <w:r w:rsidR="00EB24B4">
        <w:rPr>
          <w:rFonts w:ascii="Arial" w:eastAsia="Times New Roman" w:hAnsi="Arial" w:cs="Arial"/>
          <w:kern w:val="0"/>
          <w:szCs w:val="20"/>
          <w14:ligatures w14:val="none"/>
        </w:rPr>
        <w:t>M</w:t>
      </w:r>
      <w:r w:rsidRPr="00725BDE">
        <w:rPr>
          <w:rFonts w:ascii="Arial" w:eastAsia="Times New Roman" w:hAnsi="Arial" w:cs="Arial"/>
          <w:kern w:val="0"/>
          <w:szCs w:val="20"/>
          <w14:ligatures w14:val="none"/>
        </w:rPr>
        <w:t xml:space="preserve">okyklos vadovo įsakymu, mokinys gali nesimokyti meninio ugdymo dalykų, technologijų, fizinio ugdymo ir gali neatlikti socialinės-pilietinės veiklos bei nedalyvauti PGĮK. Dienyne ir mokinio individualiame ugdymo plane prie dalykų, kurių mokinys nesimoko, įrašoma „atleista“. Pamokos, gydytojo leidimu lankomos </w:t>
      </w:r>
      <w:r w:rsidR="001C4CE3">
        <w:rPr>
          <w:rFonts w:ascii="Arial" w:eastAsia="Times New Roman" w:hAnsi="Arial" w:cs="Arial"/>
          <w:kern w:val="0"/>
          <w:szCs w:val="20"/>
          <w14:ligatures w14:val="none"/>
        </w:rPr>
        <w:t>M</w:t>
      </w:r>
      <w:r w:rsidRPr="00725BDE">
        <w:rPr>
          <w:rFonts w:ascii="Arial" w:eastAsia="Times New Roman" w:hAnsi="Arial" w:cs="Arial"/>
          <w:kern w:val="0"/>
          <w:szCs w:val="20"/>
          <w14:ligatures w14:val="none"/>
        </w:rPr>
        <w:t xml:space="preserve">okykloje, įrašomos į mokinio individualų ugdymo planą. </w:t>
      </w:r>
    </w:p>
    <w:p w14:paraId="4FC1A1B1" w14:textId="6DC0DB10"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t>5</w:t>
      </w:r>
      <w:r w:rsidR="00EB24B4">
        <w:rPr>
          <w:rFonts w:ascii="Arial" w:eastAsia="Times New Roman" w:hAnsi="Arial" w:cs="Arial"/>
          <w:kern w:val="0"/>
          <w:szCs w:val="20"/>
          <w14:ligatures w14:val="none"/>
        </w:rPr>
        <w:t>5</w:t>
      </w:r>
      <w:r w:rsidRPr="00725BDE">
        <w:rPr>
          <w:rFonts w:ascii="Arial" w:eastAsia="Times New Roman" w:hAnsi="Arial" w:cs="Arial"/>
          <w:kern w:val="0"/>
          <w:szCs w:val="20"/>
          <w14:ligatures w14:val="none"/>
        </w:rPr>
        <w:t>. Mokyklos sprendimu mokiniui, kuris mokosi namuose, gali būti skiriama iki 2 papildomų pamokų per savaitę mokymosi pasiekimams gerinti.</w:t>
      </w:r>
    </w:p>
    <w:p w14:paraId="5264EDEC" w14:textId="299CE661" w:rsidR="00725BDE" w:rsidRPr="00725BDE" w:rsidRDefault="00725BDE" w:rsidP="00725BDE">
      <w:pPr>
        <w:spacing w:after="0" w:line="276" w:lineRule="auto"/>
        <w:ind w:firstLine="851"/>
        <w:jc w:val="both"/>
        <w:rPr>
          <w:rFonts w:ascii="Arial" w:eastAsia="Times New Roman" w:hAnsi="Arial" w:cs="Arial"/>
          <w:kern w:val="0"/>
          <w:szCs w:val="20"/>
          <w14:ligatures w14:val="none"/>
        </w:rPr>
      </w:pPr>
      <w:r w:rsidRPr="00725BDE">
        <w:rPr>
          <w:rFonts w:ascii="Arial" w:eastAsia="Times New Roman" w:hAnsi="Arial" w:cs="Arial"/>
          <w:kern w:val="0"/>
          <w:szCs w:val="20"/>
          <w14:ligatures w14:val="none"/>
        </w:rPr>
        <w:lastRenderedPageBreak/>
        <w:t>5</w:t>
      </w:r>
      <w:r w:rsidR="00EB24B4">
        <w:rPr>
          <w:rFonts w:ascii="Arial" w:eastAsia="Times New Roman" w:hAnsi="Arial" w:cs="Arial"/>
          <w:kern w:val="0"/>
          <w:szCs w:val="20"/>
          <w14:ligatures w14:val="none"/>
        </w:rPr>
        <w:t>6</w:t>
      </w:r>
      <w:r w:rsidRPr="00725BDE">
        <w:rPr>
          <w:rFonts w:ascii="Arial" w:eastAsia="Times New Roman" w:hAnsi="Arial" w:cs="Arial"/>
          <w:kern w:val="0"/>
          <w:szCs w:val="20"/>
          <w14:ligatures w14:val="none"/>
        </w:rPr>
        <w:t>. 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050862C9" w14:textId="77777777" w:rsidR="00725BDE" w:rsidRPr="00725BDE" w:rsidRDefault="00725BDE" w:rsidP="00855590">
      <w:pPr>
        <w:shd w:val="clear" w:color="000000" w:fill="auto"/>
        <w:tabs>
          <w:tab w:val="left" w:pos="993"/>
        </w:tabs>
        <w:overflowPunct w:val="0"/>
        <w:spacing w:before="120" w:after="0" w:line="276" w:lineRule="auto"/>
        <w:jc w:val="center"/>
        <w:textAlignment w:val="baseline"/>
        <w:rPr>
          <w:rFonts w:ascii="Arial" w:eastAsia="Times New Roman" w:hAnsi="Arial" w:cs="Arial"/>
          <w:b/>
          <w:bCs/>
          <w:kern w:val="0"/>
          <w14:ligatures w14:val="none"/>
        </w:rPr>
      </w:pPr>
      <w:r w:rsidRPr="00725BDE">
        <w:rPr>
          <w:rFonts w:ascii="Arial" w:eastAsia="Times New Roman" w:hAnsi="Arial" w:cs="Arial"/>
          <w:b/>
          <w:bCs/>
          <w:kern w:val="0"/>
          <w14:ligatures w14:val="none"/>
        </w:rPr>
        <w:t>ŠEŠTASIS SKIRSNIS</w:t>
      </w:r>
    </w:p>
    <w:p w14:paraId="165BDABA" w14:textId="3D4D8E29" w:rsidR="00725BDE" w:rsidRPr="00725BDE" w:rsidRDefault="00725BDE" w:rsidP="00855590">
      <w:pPr>
        <w:shd w:val="clear" w:color="000000" w:fill="auto"/>
        <w:tabs>
          <w:tab w:val="left" w:pos="993"/>
        </w:tabs>
        <w:overflowPunct w:val="0"/>
        <w:spacing w:after="0" w:line="276" w:lineRule="auto"/>
        <w:jc w:val="center"/>
        <w:textAlignment w:val="baseline"/>
        <w:rPr>
          <w:rFonts w:ascii="Arial" w:eastAsia="Times New Roman" w:hAnsi="Arial" w:cs="Arial"/>
          <w:b/>
          <w:bCs/>
          <w:kern w:val="0"/>
          <w14:ligatures w14:val="none"/>
        </w:rPr>
      </w:pPr>
      <w:r w:rsidRPr="00725BDE">
        <w:rPr>
          <w:rFonts w:ascii="Arial" w:eastAsia="Times New Roman" w:hAnsi="Arial" w:cs="Arial"/>
          <w:b/>
          <w:bCs/>
          <w:kern w:val="0"/>
          <w14:ligatures w14:val="none"/>
        </w:rPr>
        <w:t>UGDYMO ORGANIZAVIMAS GRUPINE MOKYMOSI FORMA NUOTOLINIU MOKYMO</w:t>
      </w:r>
      <w:r w:rsidRPr="00725BDE">
        <w:rPr>
          <w:rFonts w:ascii="Arial" w:eastAsia="Times New Roman" w:hAnsi="Arial" w:cs="Arial"/>
          <w:kern w:val="0"/>
          <w14:ligatures w14:val="none"/>
        </w:rPr>
        <w:t xml:space="preserve"> </w:t>
      </w:r>
      <w:r w:rsidRPr="00725BDE">
        <w:rPr>
          <w:rFonts w:ascii="Arial" w:eastAsia="Times New Roman" w:hAnsi="Arial" w:cs="Arial"/>
          <w:b/>
          <w:bCs/>
          <w:kern w:val="0"/>
          <w14:ligatures w14:val="none"/>
        </w:rPr>
        <w:t>PROCESO ORGANIZAVIMO BŪDU IR</w:t>
      </w:r>
      <w:r w:rsidR="00855590">
        <w:rPr>
          <w:rFonts w:ascii="Arial" w:eastAsia="Times New Roman" w:hAnsi="Arial" w:cs="Arial"/>
          <w:b/>
          <w:bCs/>
          <w:kern w:val="0"/>
          <w14:ligatures w14:val="none"/>
        </w:rPr>
        <w:t xml:space="preserve"> </w:t>
      </w:r>
      <w:r w:rsidRPr="00725BDE">
        <w:rPr>
          <w:rFonts w:ascii="Arial" w:eastAsia="Times New Roman" w:hAnsi="Arial" w:cs="Arial"/>
          <w:b/>
          <w:bCs/>
          <w:kern w:val="0"/>
          <w14:ligatures w14:val="none"/>
        </w:rPr>
        <w:t>KASDIENIU MOKYMO PROCESO ORGANIZAVIMO BŪDU</w:t>
      </w:r>
    </w:p>
    <w:p w14:paraId="5CE2C7BE" w14:textId="1E7D47E1" w:rsidR="00725BDE" w:rsidRPr="00725BDE" w:rsidRDefault="00725BDE" w:rsidP="00725BDE">
      <w:pPr>
        <w:tabs>
          <w:tab w:val="left" w:pos="993"/>
        </w:tabs>
        <w:spacing w:after="0" w:line="276" w:lineRule="auto"/>
        <w:ind w:firstLine="851"/>
        <w:jc w:val="both"/>
        <w:rPr>
          <w:rFonts w:ascii="Arial" w:eastAsia="Times New Roman" w:hAnsi="Arial" w:cs="Arial"/>
          <w:kern w:val="0"/>
          <w:szCs w:val="20"/>
          <w14:ligatures w14:val="none"/>
        </w:rPr>
      </w:pPr>
      <w:r w:rsidRPr="00725BDE">
        <w:rPr>
          <w:rFonts w:ascii="Arial" w:eastAsia="Calibri" w:hAnsi="Arial" w:cs="Arial"/>
          <w:kern w:val="0"/>
          <w:szCs w:val="20"/>
          <w14:ligatures w14:val="none"/>
        </w:rPr>
        <w:t>5</w:t>
      </w:r>
      <w:r w:rsidR="00EB24B4">
        <w:rPr>
          <w:rFonts w:ascii="Arial" w:eastAsia="Calibri" w:hAnsi="Arial" w:cs="Arial"/>
          <w:kern w:val="0"/>
          <w:szCs w:val="20"/>
          <w14:ligatures w14:val="none"/>
        </w:rPr>
        <w:t>7</w:t>
      </w:r>
      <w:r w:rsidRPr="00725BDE">
        <w:rPr>
          <w:rFonts w:ascii="Arial" w:eastAsia="Calibri" w:hAnsi="Arial" w:cs="Arial"/>
          <w:kern w:val="0"/>
          <w:szCs w:val="20"/>
          <w14:ligatures w14:val="none"/>
        </w:rPr>
        <w:t xml:space="preserve">. </w:t>
      </w:r>
      <w:r w:rsidRPr="00725BDE">
        <w:rPr>
          <w:rFonts w:ascii="Arial" w:eastAsia="Times New Roman" w:hAnsi="Arial" w:cs="Arial"/>
          <w:kern w:val="0"/>
          <w14:ligatures w14:val="none"/>
        </w:rPr>
        <w:t>Mokyklos nuostatuose įteisintas nuotolinio mokymo proceso organizavimo būdas,</w:t>
      </w:r>
      <w:r w:rsidRPr="00725BDE">
        <w:rPr>
          <w:rFonts w:ascii="Arial" w:eastAsia="Calibri" w:hAnsi="Arial" w:cs="Arial"/>
          <w:kern w:val="0"/>
          <w:szCs w:val="20"/>
          <w14:ligatures w14:val="none"/>
        </w:rPr>
        <w:t xml:space="preserve"> organizuodama ugdymo procesą kasdieniu mokymo </w:t>
      </w:r>
      <w:r w:rsidRPr="00725BDE">
        <w:rPr>
          <w:rFonts w:ascii="Arial" w:eastAsia="Times New Roman" w:hAnsi="Arial" w:cs="Arial"/>
          <w:kern w:val="0"/>
          <w:szCs w:val="20"/>
          <w14:ligatures w14:val="none"/>
        </w:rPr>
        <w:t>proceso organizavimo būdu,</w:t>
      </w:r>
      <w:r w:rsidRPr="00725BDE">
        <w:rPr>
          <w:rFonts w:ascii="Arial" w:eastAsia="Calibri" w:hAnsi="Arial" w:cs="Arial"/>
          <w:kern w:val="0"/>
          <w:szCs w:val="20"/>
          <w14:ligatures w14:val="none"/>
        </w:rPr>
        <w:t xml:space="preserve"> gali jį derinti </w:t>
      </w:r>
      <w:r w:rsidRPr="00725BDE">
        <w:rPr>
          <w:rFonts w:ascii="Arial" w:eastAsia="Times New Roman" w:hAnsi="Arial" w:cs="Arial"/>
          <w:kern w:val="0"/>
          <w:szCs w:val="20"/>
          <w14:ligatures w14:val="none"/>
        </w:rPr>
        <w:t>su nuotoliniu mokymo proceso organizavimo būdu.</w:t>
      </w:r>
    </w:p>
    <w:p w14:paraId="0315AA61" w14:textId="731F9094" w:rsidR="00725BDE" w:rsidRPr="00725BDE" w:rsidRDefault="00725BDE" w:rsidP="00725BDE">
      <w:pPr>
        <w:tabs>
          <w:tab w:val="left" w:pos="993"/>
        </w:tabs>
        <w:spacing w:after="0" w:line="276" w:lineRule="auto"/>
        <w:ind w:firstLine="851"/>
        <w:jc w:val="both"/>
        <w:rPr>
          <w:rFonts w:ascii="Arial" w:eastAsia="Times New Roman" w:hAnsi="Arial" w:cs="Arial"/>
          <w:kern w:val="0"/>
          <w:szCs w:val="20"/>
          <w14:ligatures w14:val="none"/>
        </w:rPr>
      </w:pPr>
      <w:r w:rsidRPr="00B67126">
        <w:rPr>
          <w:rFonts w:ascii="Arial" w:eastAsia="Times New Roman" w:hAnsi="Arial" w:cs="Arial"/>
          <w:kern w:val="0"/>
          <w:szCs w:val="20"/>
          <w14:ligatures w14:val="none"/>
        </w:rPr>
        <w:t>5</w:t>
      </w:r>
      <w:r w:rsidR="00EB24B4" w:rsidRPr="00B67126">
        <w:rPr>
          <w:rFonts w:ascii="Arial" w:eastAsia="Times New Roman" w:hAnsi="Arial" w:cs="Arial"/>
          <w:kern w:val="0"/>
          <w:szCs w:val="20"/>
          <w14:ligatures w14:val="none"/>
        </w:rPr>
        <w:t>8</w:t>
      </w:r>
      <w:r w:rsidRPr="00B67126">
        <w:rPr>
          <w:rFonts w:ascii="Arial" w:eastAsia="Times New Roman" w:hAnsi="Arial" w:cs="Arial"/>
          <w:kern w:val="0"/>
          <w:szCs w:val="20"/>
          <w14:ligatures w14:val="none"/>
        </w:rPr>
        <w:t>. Nuotoliniu mokymo proceso organizavimo būdu</w:t>
      </w:r>
      <w:r w:rsidR="001C4CE3" w:rsidRPr="00B67126">
        <w:rPr>
          <w:rFonts w:ascii="Arial" w:eastAsia="Times New Roman" w:hAnsi="Arial" w:cs="Arial"/>
          <w:kern w:val="0"/>
          <w:szCs w:val="20"/>
          <w14:ligatures w14:val="none"/>
        </w:rPr>
        <w:t xml:space="preserve"> 1–4 klasių mokiniai gali </w:t>
      </w:r>
      <w:r w:rsidR="001C4CE3" w:rsidRPr="00B67126">
        <w:rPr>
          <w:rFonts w:ascii="Arial" w:hAnsi="Arial" w:cs="Arial"/>
        </w:rPr>
        <w:t xml:space="preserve">mokytis tik vadovaujantis Bendrųjų ugdymo planų 7 priedo nuostatomis, </w:t>
      </w:r>
      <w:r w:rsidR="001C4CE3" w:rsidRPr="00B67126">
        <w:rPr>
          <w:rFonts w:ascii="Arial" w:eastAsia="Times New Roman" w:hAnsi="Arial" w:cs="Arial"/>
          <w:kern w:val="0"/>
          <w:szCs w:val="20"/>
          <w14:ligatures w14:val="none"/>
        </w:rPr>
        <w:t>1</w:t>
      </w:r>
      <w:r w:rsidRPr="00B67126">
        <w:rPr>
          <w:rFonts w:ascii="Arial" w:eastAsia="Times New Roman" w:hAnsi="Arial" w:cs="Arial"/>
          <w:kern w:val="0"/>
          <w:szCs w:val="20"/>
          <w14:ligatures w14:val="none"/>
        </w:rPr>
        <w:t>–8 klasių mokiniai gali mokytis iki 10 procentų ugdymo procesui skiriamo laiko per mokslo</w:t>
      </w:r>
      <w:r w:rsidRPr="00725BDE">
        <w:rPr>
          <w:rFonts w:ascii="Arial" w:eastAsia="Times New Roman" w:hAnsi="Arial" w:cs="Arial"/>
          <w:kern w:val="0"/>
          <w:szCs w:val="20"/>
          <w14:ligatures w14:val="none"/>
        </w:rPr>
        <w:t xml:space="preserve"> metus, o 9–10 klasių mokiniai – iki 30 procentų. </w:t>
      </w:r>
    </w:p>
    <w:p w14:paraId="7136035B" w14:textId="13C35FC8"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5</w:t>
      </w:r>
      <w:r w:rsidR="00EB24B4">
        <w:rPr>
          <w:rFonts w:ascii="Arial" w:eastAsia="Calibri" w:hAnsi="Arial" w:cs="Arial"/>
          <w:kern w:val="0"/>
          <w:szCs w:val="20"/>
          <w14:ligatures w14:val="none"/>
        </w:rPr>
        <w:t>9</w:t>
      </w:r>
      <w:r w:rsidRPr="00725BDE">
        <w:rPr>
          <w:rFonts w:ascii="Arial" w:eastAsia="Calibri" w:hAnsi="Arial" w:cs="Arial"/>
          <w:kern w:val="0"/>
          <w:szCs w:val="20"/>
          <w14:ligatures w14:val="none"/>
        </w:rPr>
        <w:t>. Mokykla, planuojanti ugdymo procesą organizuoti nuotoliniu mokymo proceso organizavimo būdu, vadovaujasi Mokymo nuotoliniu mokymo proceso organizavimo būdu kriterijų aprašu, patvirtintu Lietuvos Respublikos švietimo, mokslo ir sporto ministro 2020 m. liepos 2 d. įsakymu Nr. V-1006 „Dėl Mokymo nuotoliniu ugdymo proceso organizavimo būdu kriterijų aprašo patvirtinimo“.</w:t>
      </w:r>
    </w:p>
    <w:p w14:paraId="402BBC23" w14:textId="26957D05" w:rsidR="00725BDE" w:rsidRPr="00B67126" w:rsidRDefault="00EB24B4" w:rsidP="00725BDE">
      <w:pPr>
        <w:tabs>
          <w:tab w:val="left" w:pos="993"/>
        </w:tabs>
        <w:spacing w:after="0" w:line="276" w:lineRule="auto"/>
        <w:ind w:firstLine="851"/>
        <w:jc w:val="both"/>
        <w:rPr>
          <w:rFonts w:ascii="Arial" w:eastAsia="Calibri" w:hAnsi="Arial" w:cs="Arial"/>
          <w:kern w:val="0"/>
          <w:szCs w:val="20"/>
          <w14:ligatures w14:val="none"/>
        </w:rPr>
      </w:pPr>
      <w:r>
        <w:rPr>
          <w:rFonts w:ascii="Arial" w:eastAsia="Calibri" w:hAnsi="Arial" w:cs="Arial"/>
          <w:kern w:val="0"/>
          <w:szCs w:val="20"/>
          <w14:ligatures w14:val="none"/>
        </w:rPr>
        <w:t>60</w:t>
      </w:r>
      <w:r w:rsidR="00725BDE" w:rsidRPr="00725BDE">
        <w:rPr>
          <w:rFonts w:ascii="Arial" w:eastAsia="Calibri" w:hAnsi="Arial" w:cs="Arial"/>
          <w:kern w:val="0"/>
          <w:szCs w:val="20"/>
          <w14:ligatures w14:val="none"/>
        </w:rPr>
        <w:t xml:space="preserve">.  </w:t>
      </w:r>
      <w:r w:rsidR="00725BDE" w:rsidRPr="00725BDE">
        <w:rPr>
          <w:rFonts w:ascii="Arial" w:eastAsia="Times New Roman" w:hAnsi="Arial" w:cs="Arial"/>
          <w:kern w:val="0"/>
          <w14:ligatures w14:val="none"/>
        </w:rPr>
        <w:t xml:space="preserve">Mokykla, priėmusi sprendimą ugdymo procesą įgyvendinti nuotoliniu mokymo proceso organizavimo būdu ir kasdieniu mokymo proceso organizavimo būdu, </w:t>
      </w:r>
      <w:r w:rsidR="00725BDE" w:rsidRPr="00B67126">
        <w:rPr>
          <w:rFonts w:ascii="Arial" w:eastAsia="Times New Roman" w:hAnsi="Arial" w:cs="Arial"/>
          <w:kern w:val="0"/>
          <w14:ligatures w14:val="none"/>
        </w:rPr>
        <w:t>Mokyklos ugdymo plane numato, kokią ugdymo proceso dalį, kada, kokios klasės mokiniai mokysis nuotoliniu mokymo proceso organizavimo būdu, ir užtikrina, kad mokiniai pasiektų numatytus mokymosi pasiekimus ir nepatirtų mokymosi praradimų.</w:t>
      </w:r>
    </w:p>
    <w:p w14:paraId="68DD61DB" w14:textId="5B1C4AC0"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B67126">
        <w:rPr>
          <w:rFonts w:ascii="Arial" w:eastAsia="Calibri" w:hAnsi="Arial" w:cs="Arial"/>
          <w:kern w:val="0"/>
          <w:szCs w:val="20"/>
          <w14:ligatures w14:val="none"/>
        </w:rPr>
        <w:t>6</w:t>
      </w:r>
      <w:r w:rsidR="00EB24B4" w:rsidRPr="00B67126">
        <w:rPr>
          <w:rFonts w:ascii="Arial" w:eastAsia="Calibri" w:hAnsi="Arial" w:cs="Arial"/>
          <w:kern w:val="0"/>
          <w:szCs w:val="20"/>
          <w14:ligatures w14:val="none"/>
        </w:rPr>
        <w:t>1</w:t>
      </w:r>
      <w:r w:rsidRPr="00B67126">
        <w:rPr>
          <w:rFonts w:ascii="Arial" w:eastAsia="Calibri" w:hAnsi="Arial" w:cs="Arial"/>
          <w:kern w:val="0"/>
          <w:szCs w:val="20"/>
          <w14:ligatures w14:val="none"/>
        </w:rPr>
        <w:t>. Mokiniai ir jų tėvai (globėjai, rūpintojai) turi būti iš anksto informuojami</w:t>
      </w:r>
      <w:r w:rsidRPr="00725BDE">
        <w:rPr>
          <w:rFonts w:ascii="Arial" w:eastAsia="Calibri" w:hAnsi="Arial" w:cs="Arial"/>
          <w:kern w:val="0"/>
          <w:szCs w:val="20"/>
          <w14:ligatures w14:val="none"/>
        </w:rPr>
        <w:t xml:space="preserve"> dėl nuotolinio mokymo būdo naudojimo ugdymo procese.</w:t>
      </w:r>
    </w:p>
    <w:p w14:paraId="0FFFF1EB" w14:textId="4BED4A69"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6</w:t>
      </w:r>
      <w:r w:rsidR="00EB24B4">
        <w:rPr>
          <w:rFonts w:ascii="Arial" w:eastAsia="Calibri" w:hAnsi="Arial" w:cs="Arial"/>
          <w:kern w:val="0"/>
          <w:szCs w:val="20"/>
          <w14:ligatures w14:val="none"/>
        </w:rPr>
        <w:t>2</w:t>
      </w:r>
      <w:r w:rsidRPr="00725BDE">
        <w:rPr>
          <w:rFonts w:ascii="Arial" w:eastAsia="Calibri" w:hAnsi="Arial" w:cs="Arial"/>
          <w:kern w:val="0"/>
          <w:szCs w:val="20"/>
          <w14:ligatures w14:val="none"/>
        </w:rPr>
        <w:t>. Nuotoliniu mokymo proceso organizavimo būdu gali būti organizuojama:</w:t>
      </w:r>
    </w:p>
    <w:p w14:paraId="68F0724D" w14:textId="6241D3F2"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6</w:t>
      </w:r>
      <w:r w:rsidR="00EB24B4">
        <w:rPr>
          <w:rFonts w:ascii="Arial" w:eastAsia="Calibri" w:hAnsi="Arial" w:cs="Arial"/>
          <w:kern w:val="0"/>
          <w:szCs w:val="20"/>
          <w14:ligatures w14:val="none"/>
        </w:rPr>
        <w:t>2</w:t>
      </w:r>
      <w:r w:rsidRPr="00725BDE">
        <w:rPr>
          <w:rFonts w:ascii="Arial" w:eastAsia="Calibri" w:hAnsi="Arial" w:cs="Arial"/>
          <w:kern w:val="0"/>
          <w:szCs w:val="20"/>
          <w14:ligatures w14:val="none"/>
        </w:rPr>
        <w:t xml:space="preserve">.1. vieno ar kelių dalykų mokymas, kai dėl objektyvių priežasčių nėra galimybės mokyti kasdieniu mokymo proceso organizavimo būdu, grupine mokymosi forma; </w:t>
      </w:r>
    </w:p>
    <w:p w14:paraId="6B5DDB12" w14:textId="6184C835"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6</w:t>
      </w:r>
      <w:r w:rsidR="00EB24B4">
        <w:rPr>
          <w:rFonts w:ascii="Arial" w:eastAsia="Calibri" w:hAnsi="Arial" w:cs="Arial"/>
          <w:kern w:val="0"/>
          <w:szCs w:val="20"/>
          <w14:ligatures w14:val="none"/>
        </w:rPr>
        <w:t>2</w:t>
      </w:r>
      <w:r w:rsidRPr="00725BDE">
        <w:rPr>
          <w:rFonts w:ascii="Arial" w:eastAsia="Calibri" w:hAnsi="Arial" w:cs="Arial"/>
          <w:kern w:val="0"/>
          <w:szCs w:val="20"/>
          <w14:ligatures w14:val="none"/>
        </w:rPr>
        <w:t xml:space="preserve">.2. konsultacijos, atsižvelgiant į </w:t>
      </w:r>
      <w:r w:rsidR="00EB24B4">
        <w:rPr>
          <w:rFonts w:ascii="Arial" w:eastAsia="Calibri" w:hAnsi="Arial" w:cs="Arial"/>
          <w:kern w:val="0"/>
          <w:szCs w:val="20"/>
          <w14:ligatures w14:val="none"/>
        </w:rPr>
        <w:t>M</w:t>
      </w:r>
      <w:r w:rsidRPr="00725BDE">
        <w:rPr>
          <w:rFonts w:ascii="Arial" w:eastAsia="Calibri" w:hAnsi="Arial" w:cs="Arial"/>
          <w:kern w:val="0"/>
          <w:szCs w:val="20"/>
          <w14:ligatures w14:val="none"/>
        </w:rPr>
        <w:t>okyklos konkrečią situaciją;</w:t>
      </w:r>
    </w:p>
    <w:p w14:paraId="0AAA3F59" w14:textId="7B23F716"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6</w:t>
      </w:r>
      <w:r w:rsidR="00EB24B4">
        <w:rPr>
          <w:rFonts w:ascii="Arial" w:eastAsia="Calibri" w:hAnsi="Arial" w:cs="Arial"/>
          <w:kern w:val="0"/>
          <w:szCs w:val="20"/>
          <w14:ligatures w14:val="none"/>
        </w:rPr>
        <w:t>2</w:t>
      </w:r>
      <w:r w:rsidRPr="00725BDE">
        <w:rPr>
          <w:rFonts w:ascii="Arial" w:eastAsia="Calibri" w:hAnsi="Arial" w:cs="Arial"/>
          <w:kern w:val="0"/>
          <w:szCs w:val="20"/>
          <w14:ligatures w14:val="none"/>
        </w:rPr>
        <w:t xml:space="preserve">.3. kitos </w:t>
      </w:r>
      <w:r w:rsidR="00EB24B4">
        <w:rPr>
          <w:rFonts w:ascii="Arial" w:eastAsia="Calibri" w:hAnsi="Arial" w:cs="Arial"/>
          <w:kern w:val="0"/>
          <w:szCs w:val="20"/>
          <w14:ligatures w14:val="none"/>
        </w:rPr>
        <w:t>M</w:t>
      </w:r>
      <w:r w:rsidRPr="00725BDE">
        <w:rPr>
          <w:rFonts w:ascii="Arial" w:eastAsia="Calibri" w:hAnsi="Arial" w:cs="Arial"/>
          <w:kern w:val="0"/>
          <w:szCs w:val="20"/>
          <w14:ligatures w14:val="none"/>
        </w:rPr>
        <w:t>okyklos organizuojamos veiklos.</w:t>
      </w:r>
    </w:p>
    <w:p w14:paraId="404CEBE9" w14:textId="7EF96180"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6</w:t>
      </w:r>
      <w:r w:rsidR="00EB24B4">
        <w:rPr>
          <w:rFonts w:ascii="Arial" w:eastAsia="Calibri" w:hAnsi="Arial" w:cs="Arial"/>
          <w:kern w:val="0"/>
          <w:szCs w:val="20"/>
          <w14:ligatures w14:val="none"/>
        </w:rPr>
        <w:t>3</w:t>
      </w:r>
      <w:r w:rsidRPr="00725BDE">
        <w:rPr>
          <w:rFonts w:ascii="Arial" w:eastAsia="Calibri" w:hAnsi="Arial" w:cs="Arial"/>
          <w:kern w:val="0"/>
          <w:szCs w:val="20"/>
          <w14:ligatures w14:val="none"/>
        </w:rPr>
        <w:t xml:space="preserve">. Planuodama ugdymo procesą organizuoti nuotoliniu mokymo proceso organizavimo būdu, </w:t>
      </w:r>
      <w:r w:rsidR="00EB24B4">
        <w:rPr>
          <w:rFonts w:ascii="Arial" w:eastAsia="Calibri" w:hAnsi="Arial" w:cs="Arial"/>
          <w:kern w:val="0"/>
          <w:szCs w:val="20"/>
          <w14:ligatures w14:val="none"/>
        </w:rPr>
        <w:t>M</w:t>
      </w:r>
      <w:r w:rsidRPr="00725BDE">
        <w:rPr>
          <w:rFonts w:ascii="Arial" w:eastAsia="Calibri" w:hAnsi="Arial" w:cs="Arial"/>
          <w:kern w:val="0"/>
          <w:szCs w:val="20"/>
          <w14:ligatures w14:val="none"/>
        </w:rPr>
        <w:t xml:space="preserve">okykla turi turėti tokiam mokymosi būdui pritaikytas mokymo priemones mokymo procesui organizuoti. Visi nuotoliniu mokymo proceso organizavimo būdu mokyti numatytų klasių mokiniai turi turėti galimybes dalyvauti mokymosi procese. </w:t>
      </w:r>
    </w:p>
    <w:p w14:paraId="6203146C" w14:textId="69F70B7C"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6</w:t>
      </w:r>
      <w:r w:rsidR="00EB24B4">
        <w:rPr>
          <w:rFonts w:ascii="Arial" w:eastAsia="Calibri" w:hAnsi="Arial" w:cs="Arial"/>
          <w:kern w:val="0"/>
          <w:szCs w:val="20"/>
          <w14:ligatures w14:val="none"/>
        </w:rPr>
        <w:t>4</w:t>
      </w:r>
      <w:r w:rsidRPr="00725BDE">
        <w:rPr>
          <w:rFonts w:ascii="Arial" w:eastAsia="Calibri" w:hAnsi="Arial" w:cs="Arial"/>
          <w:kern w:val="0"/>
          <w:szCs w:val="20"/>
          <w14:ligatures w14:val="none"/>
        </w:rPr>
        <w:t>. Nuotoliniu mokymo proceso organizavimo būdu organizuojamos pamokos vyksta sinchroniškai. Sinchroninio ugdymo maksimali nepertraukiama trukmė – 90 min.</w:t>
      </w:r>
    </w:p>
    <w:p w14:paraId="2B3357B7" w14:textId="6BFE83E2"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t>6</w:t>
      </w:r>
      <w:r w:rsidR="00EB24B4">
        <w:rPr>
          <w:rFonts w:ascii="Arial" w:eastAsia="Calibri" w:hAnsi="Arial" w:cs="Arial"/>
          <w:kern w:val="0"/>
          <w:szCs w:val="20"/>
          <w14:ligatures w14:val="none"/>
        </w:rPr>
        <w:t>5</w:t>
      </w:r>
      <w:r w:rsidRPr="00725BDE">
        <w:rPr>
          <w:rFonts w:ascii="Arial" w:eastAsia="Calibri" w:hAnsi="Arial" w:cs="Arial"/>
          <w:kern w:val="0"/>
          <w:szCs w:val="20"/>
          <w14:ligatures w14:val="none"/>
        </w:rPr>
        <w:t>. Pamokas organizuojant sinchroniškai, keičiama pertraukų trukmė, jos ilginamos, sudarant sąlygas mokinių poilsiui. Viena iš pertraukų skiriama pietų pertraukai ir numatoma ilgesnės trukmės. Keičiantis sinchroniškai organizuojamų pamokų laikui, keičiamas ir pamokų tvarkaraštis. Ugdymo proceso tvarkaraščio keitimai mokiniui, mokinio tėvams (globėjams, rūpintojams) turi būti žinomi iš anksto.</w:t>
      </w:r>
    </w:p>
    <w:p w14:paraId="6BB8D135" w14:textId="6E80CF81" w:rsidR="00725BDE" w:rsidRPr="00725BDE" w:rsidRDefault="00725BDE" w:rsidP="00725BDE">
      <w:pPr>
        <w:tabs>
          <w:tab w:val="left" w:pos="993"/>
        </w:tabs>
        <w:spacing w:after="0" w:line="276" w:lineRule="auto"/>
        <w:ind w:firstLine="851"/>
        <w:jc w:val="both"/>
        <w:rPr>
          <w:rFonts w:ascii="Arial" w:eastAsia="Calibri" w:hAnsi="Arial" w:cs="Arial"/>
          <w:kern w:val="0"/>
          <w:szCs w:val="20"/>
          <w14:ligatures w14:val="none"/>
        </w:rPr>
      </w:pPr>
      <w:r w:rsidRPr="00725BDE">
        <w:rPr>
          <w:rFonts w:ascii="Arial" w:eastAsia="Calibri" w:hAnsi="Arial" w:cs="Arial"/>
          <w:kern w:val="0"/>
          <w:szCs w:val="20"/>
          <w14:ligatures w14:val="none"/>
        </w:rPr>
        <w:lastRenderedPageBreak/>
        <w:t>6</w:t>
      </w:r>
      <w:r w:rsidR="00DF5205">
        <w:rPr>
          <w:rFonts w:ascii="Arial" w:eastAsia="Calibri" w:hAnsi="Arial" w:cs="Arial"/>
          <w:kern w:val="0"/>
          <w:szCs w:val="20"/>
          <w14:ligatures w14:val="none"/>
        </w:rPr>
        <w:t>6</w:t>
      </w:r>
      <w:r w:rsidRPr="00725BDE">
        <w:rPr>
          <w:rFonts w:ascii="Arial" w:eastAsia="Calibri" w:hAnsi="Arial" w:cs="Arial"/>
          <w:kern w:val="0"/>
          <w:szCs w:val="20"/>
          <w14:ligatures w14:val="none"/>
        </w:rPr>
        <w:t>. Kasdienį mokymo proceso organizavimo būdą keičiant nuotoliniu mokymo proceso organizavimo būdu, mokinys neturi patirti mokymosi praradimų.</w:t>
      </w:r>
    </w:p>
    <w:p w14:paraId="2C3ED444" w14:textId="4E50F0AD" w:rsidR="00725BDE" w:rsidRPr="00725BDE" w:rsidRDefault="00725BDE" w:rsidP="00855590">
      <w:pPr>
        <w:tabs>
          <w:tab w:val="left" w:pos="993"/>
        </w:tabs>
        <w:spacing w:before="120" w:after="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I</w:t>
      </w:r>
      <w:r w:rsidR="00966BD6">
        <w:rPr>
          <w:rFonts w:ascii="Arial" w:eastAsia="Times New Roman" w:hAnsi="Arial" w:cs="Arial"/>
          <w:b/>
          <w:bCs/>
          <w:kern w:val="0"/>
          <w14:ligatures w14:val="none"/>
        </w:rPr>
        <w:t>V</w:t>
      </w:r>
      <w:r w:rsidRPr="00725BDE">
        <w:rPr>
          <w:rFonts w:ascii="Arial" w:eastAsia="Times New Roman" w:hAnsi="Arial" w:cs="Arial"/>
          <w:b/>
          <w:bCs/>
          <w:kern w:val="0"/>
          <w14:ligatures w14:val="none"/>
        </w:rPr>
        <w:t xml:space="preserve"> SKYRIUS</w:t>
      </w:r>
    </w:p>
    <w:p w14:paraId="016211D8" w14:textId="77777777" w:rsidR="00725BDE" w:rsidRPr="00725BDE" w:rsidRDefault="00725BDE" w:rsidP="00855590">
      <w:pPr>
        <w:tabs>
          <w:tab w:val="left" w:pos="993"/>
        </w:tabs>
        <w:spacing w:after="12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PRADINIO UGDYMO PROGRAMOS ĮGYVENDINIMAS</w:t>
      </w:r>
    </w:p>
    <w:p w14:paraId="2A53367B" w14:textId="0AE3F9A8" w:rsidR="00725BDE" w:rsidRPr="00725BDE" w:rsidRDefault="00725BDE" w:rsidP="00725BDE">
      <w:pPr>
        <w:tabs>
          <w:tab w:val="left" w:pos="6033"/>
          <w:tab w:val="left" w:pos="8647"/>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7</w:t>
      </w:r>
      <w:r w:rsidRPr="00725BDE">
        <w:rPr>
          <w:rFonts w:ascii="Arial" w:eastAsia="Times New Roman" w:hAnsi="Arial" w:cs="Arial"/>
          <w:kern w:val="0"/>
          <w14:ligatures w14:val="none"/>
        </w:rPr>
        <w:t>. Pamokų skaičius pradinio ugdymo programoms įgyvendinti grupinio mokymosi forma kasdieniniu ir nuotolinio mokymo organizavimo būdu:</w:t>
      </w:r>
    </w:p>
    <w:p w14:paraId="555DCA33" w14:textId="77777777" w:rsidR="00725BDE" w:rsidRPr="00725BDE" w:rsidRDefault="00725BDE" w:rsidP="00725BDE">
      <w:pPr>
        <w:tabs>
          <w:tab w:val="left" w:pos="6033"/>
          <w:tab w:val="left" w:pos="8647"/>
        </w:tabs>
        <w:spacing w:after="0" w:line="276" w:lineRule="auto"/>
        <w:ind w:firstLine="567"/>
        <w:jc w:val="both"/>
        <w:rPr>
          <w:rFonts w:ascii="Times New Roman" w:eastAsia="Malgun Gothic" w:hAnsi="Times New Roman" w:cs="Times New Roman"/>
          <w:kern w:val="0"/>
          <w14:ligatures w14:val="none"/>
        </w:rPr>
      </w:pPr>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Layout w:type="fixed"/>
        <w:tblLook w:val="04A0" w:firstRow="1" w:lastRow="0" w:firstColumn="1" w:lastColumn="0" w:noHBand="0" w:noVBand="1"/>
      </w:tblPr>
      <w:tblGrid>
        <w:gridCol w:w="2405"/>
        <w:gridCol w:w="1131"/>
        <w:gridCol w:w="1276"/>
        <w:gridCol w:w="1275"/>
        <w:gridCol w:w="1138"/>
        <w:gridCol w:w="1844"/>
      </w:tblGrid>
      <w:tr w:rsidR="00725BDE" w:rsidRPr="00725BDE" w14:paraId="708CCD4A" w14:textId="77777777" w:rsidTr="00DF5205">
        <w:trPr>
          <w:trHeight w:val="300"/>
          <w:jc w:val="center"/>
        </w:trPr>
        <w:tc>
          <w:tcPr>
            <w:tcW w:w="2405" w:type="dxa"/>
            <w:tcBorders>
              <w:right w:val="single" w:sz="4" w:space="0" w:color="auto"/>
            </w:tcBorders>
            <w:shd w:val="clear" w:color="auto" w:fill="C5E0B3"/>
            <w:vAlign w:val="center"/>
          </w:tcPr>
          <w:p w14:paraId="0A22F0BE" w14:textId="3AC244B8" w:rsidR="00725BDE" w:rsidRPr="00725BDE" w:rsidRDefault="00725BDE" w:rsidP="00725BDE">
            <w:pPr>
              <w:spacing w:after="0" w:line="276" w:lineRule="auto"/>
              <w:rPr>
                <w:rFonts w:ascii="Arial" w:eastAsia="Times New Roman" w:hAnsi="Arial" w:cs="Arial"/>
                <w:kern w:val="0"/>
                <w:sz w:val="20"/>
                <w:szCs w:val="20"/>
                <w14:ligatures w14:val="none"/>
              </w:rPr>
            </w:pPr>
            <w:r w:rsidRPr="00725BDE">
              <w:rPr>
                <w:rFonts w:ascii="Arial" w:eastAsia="Calibri" w:hAnsi="Arial" w:cs="Arial"/>
                <w:b/>
                <w:bCs/>
                <w:kern w:val="0"/>
                <w:sz w:val="20"/>
                <w:szCs w:val="20"/>
                <w14:ligatures w14:val="none"/>
              </w:rPr>
              <w:t>Dalykų grupės/dalykai</w:t>
            </w:r>
          </w:p>
        </w:tc>
        <w:tc>
          <w:tcPr>
            <w:tcW w:w="4820" w:type="dxa"/>
            <w:gridSpan w:val="4"/>
            <w:tcBorders>
              <w:left w:val="single" w:sz="4" w:space="0" w:color="auto"/>
              <w:right w:val="single" w:sz="4" w:space="0" w:color="auto"/>
            </w:tcBorders>
            <w:shd w:val="clear" w:color="auto" w:fill="C5E0B3"/>
            <w:vAlign w:val="center"/>
          </w:tcPr>
          <w:p w14:paraId="797A5B86" w14:textId="77777777" w:rsidR="00725BDE" w:rsidRPr="00725BDE" w:rsidRDefault="00725BDE" w:rsidP="00725BDE">
            <w:pPr>
              <w:spacing w:after="0" w:line="276" w:lineRule="auto"/>
              <w:ind w:firstLine="567"/>
              <w:jc w:val="center"/>
              <w:rPr>
                <w:rFonts w:ascii="Arial" w:eastAsia="Calibri" w:hAnsi="Arial" w:cs="Arial"/>
                <w:b/>
                <w:bCs/>
                <w:kern w:val="0"/>
                <w:sz w:val="20"/>
                <w:szCs w:val="20"/>
                <w14:ligatures w14:val="none"/>
              </w:rPr>
            </w:pPr>
          </w:p>
          <w:p w14:paraId="66160DDA" w14:textId="269824B7" w:rsidR="00725BDE" w:rsidRPr="00725BDE" w:rsidRDefault="00725BDE" w:rsidP="00725BDE">
            <w:pPr>
              <w:spacing w:after="0" w:line="276" w:lineRule="auto"/>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Klasė/pamokų skaičius per savaitę/mokslo metus</w:t>
            </w:r>
          </w:p>
          <w:p w14:paraId="771E4CDE"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p>
        </w:tc>
        <w:tc>
          <w:tcPr>
            <w:tcW w:w="1844" w:type="dxa"/>
            <w:tcBorders>
              <w:left w:val="single" w:sz="4" w:space="0" w:color="auto"/>
            </w:tcBorders>
            <w:shd w:val="clear" w:color="auto" w:fill="C5E0B3"/>
            <w:vAlign w:val="center"/>
          </w:tcPr>
          <w:p w14:paraId="6077D755"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Calibri" w:hAnsi="Arial" w:cs="Arial"/>
                <w:b/>
                <w:bCs/>
                <w:kern w:val="0"/>
                <w:sz w:val="20"/>
                <w:szCs w:val="20"/>
                <w14:ligatures w14:val="none"/>
              </w:rPr>
              <w:t>Iš viso programai</w:t>
            </w:r>
          </w:p>
        </w:tc>
      </w:tr>
      <w:tr w:rsidR="00725BDE" w:rsidRPr="00725BDE" w14:paraId="4BA7A317" w14:textId="77777777" w:rsidTr="00DF5205">
        <w:trPr>
          <w:trHeight w:val="300"/>
          <w:jc w:val="center"/>
        </w:trPr>
        <w:tc>
          <w:tcPr>
            <w:tcW w:w="2405" w:type="dxa"/>
            <w:tcBorders>
              <w:right w:val="single" w:sz="4" w:space="0" w:color="auto"/>
            </w:tcBorders>
            <w:vAlign w:val="center"/>
          </w:tcPr>
          <w:p w14:paraId="64AC81EC" w14:textId="77777777" w:rsidR="00725BDE" w:rsidRPr="00725BDE" w:rsidRDefault="00725BDE" w:rsidP="00725BDE">
            <w:pPr>
              <w:spacing w:after="0" w:line="276" w:lineRule="auto"/>
              <w:rPr>
                <w:rFonts w:ascii="Arial" w:eastAsia="Times New Roman" w:hAnsi="Arial" w:cs="Arial"/>
                <w:kern w:val="0"/>
                <w:sz w:val="20"/>
                <w:szCs w:val="20"/>
                <w14:ligatures w14:val="none"/>
              </w:rPr>
            </w:pPr>
          </w:p>
        </w:tc>
        <w:tc>
          <w:tcPr>
            <w:tcW w:w="1131" w:type="dxa"/>
            <w:tcBorders>
              <w:left w:val="single" w:sz="4" w:space="0" w:color="auto"/>
              <w:right w:val="single" w:sz="4" w:space="0" w:color="auto"/>
            </w:tcBorders>
            <w:vAlign w:val="center"/>
          </w:tcPr>
          <w:p w14:paraId="4901264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 klasė</w:t>
            </w:r>
          </w:p>
        </w:tc>
        <w:tc>
          <w:tcPr>
            <w:tcW w:w="1276" w:type="dxa"/>
            <w:tcBorders>
              <w:left w:val="single" w:sz="4" w:space="0" w:color="auto"/>
              <w:right w:val="single" w:sz="4" w:space="0" w:color="auto"/>
            </w:tcBorders>
            <w:vAlign w:val="center"/>
          </w:tcPr>
          <w:p w14:paraId="4C257E8E"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 klasė</w:t>
            </w:r>
          </w:p>
        </w:tc>
        <w:tc>
          <w:tcPr>
            <w:tcW w:w="1275" w:type="dxa"/>
            <w:tcBorders>
              <w:left w:val="single" w:sz="4" w:space="0" w:color="auto"/>
              <w:right w:val="single" w:sz="4" w:space="0" w:color="auto"/>
            </w:tcBorders>
            <w:vAlign w:val="center"/>
          </w:tcPr>
          <w:p w14:paraId="5574D97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 klasė</w:t>
            </w:r>
          </w:p>
        </w:tc>
        <w:tc>
          <w:tcPr>
            <w:tcW w:w="1138" w:type="dxa"/>
            <w:tcBorders>
              <w:left w:val="single" w:sz="4" w:space="0" w:color="auto"/>
              <w:right w:val="single" w:sz="4" w:space="0" w:color="auto"/>
            </w:tcBorders>
            <w:vAlign w:val="center"/>
          </w:tcPr>
          <w:p w14:paraId="7EC86A5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4 klasė</w:t>
            </w:r>
          </w:p>
        </w:tc>
        <w:tc>
          <w:tcPr>
            <w:tcW w:w="1844" w:type="dxa"/>
            <w:tcBorders>
              <w:left w:val="single" w:sz="4" w:space="0" w:color="auto"/>
            </w:tcBorders>
            <w:vAlign w:val="center"/>
          </w:tcPr>
          <w:p w14:paraId="69A3CAC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p>
        </w:tc>
      </w:tr>
      <w:tr w:rsidR="00725BDE" w:rsidRPr="00725BDE" w14:paraId="219A0E36" w14:textId="77777777" w:rsidTr="00725BDE">
        <w:trPr>
          <w:trHeight w:val="300"/>
          <w:jc w:val="center"/>
        </w:trPr>
        <w:tc>
          <w:tcPr>
            <w:tcW w:w="9069" w:type="dxa"/>
            <w:gridSpan w:val="6"/>
            <w:shd w:val="clear" w:color="auto" w:fill="C5E0B3"/>
            <w:vAlign w:val="center"/>
          </w:tcPr>
          <w:p w14:paraId="79287EEC" w14:textId="77777777" w:rsidR="00725BDE" w:rsidRPr="00725BDE" w:rsidRDefault="00725BDE" w:rsidP="00725BDE">
            <w:pPr>
              <w:spacing w:after="0" w:line="276" w:lineRule="auto"/>
              <w:jc w:val="center"/>
              <w:rPr>
                <w:rFonts w:ascii="Arial" w:eastAsia="Times New Roman" w:hAnsi="Arial" w:cs="Arial"/>
                <w:b/>
                <w:bCs/>
                <w:kern w:val="0"/>
                <w:sz w:val="20"/>
                <w:szCs w:val="20"/>
                <w14:ligatures w14:val="none"/>
              </w:rPr>
            </w:pPr>
            <w:r w:rsidRPr="00725BDE">
              <w:rPr>
                <w:rFonts w:ascii="Arial" w:eastAsia="Times New Roman" w:hAnsi="Arial" w:cs="Arial"/>
                <w:b/>
                <w:bCs/>
                <w:kern w:val="0"/>
                <w:sz w:val="20"/>
                <w:szCs w:val="20"/>
                <w14:ligatures w14:val="none"/>
              </w:rPr>
              <w:t xml:space="preserve">Dorinis ugdymas </w:t>
            </w:r>
          </w:p>
        </w:tc>
      </w:tr>
      <w:tr w:rsidR="00725BDE" w:rsidRPr="00725BDE" w14:paraId="648BE054" w14:textId="77777777" w:rsidTr="00DF5205">
        <w:trPr>
          <w:trHeight w:val="300"/>
          <w:jc w:val="center"/>
        </w:trPr>
        <w:tc>
          <w:tcPr>
            <w:tcW w:w="2405" w:type="dxa"/>
            <w:tcBorders>
              <w:right w:val="single" w:sz="4" w:space="0" w:color="auto"/>
            </w:tcBorders>
          </w:tcPr>
          <w:p w14:paraId="2E1FE571"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Dorinis ugdymas (tikyba arba etika)</w:t>
            </w:r>
          </w:p>
        </w:tc>
        <w:tc>
          <w:tcPr>
            <w:tcW w:w="1131" w:type="dxa"/>
            <w:tcBorders>
              <w:left w:val="single" w:sz="4" w:space="0" w:color="auto"/>
              <w:right w:val="single" w:sz="4" w:space="0" w:color="auto"/>
            </w:tcBorders>
            <w:vAlign w:val="center"/>
          </w:tcPr>
          <w:p w14:paraId="18B1DFE4"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35(1)</w:t>
            </w:r>
          </w:p>
        </w:tc>
        <w:tc>
          <w:tcPr>
            <w:tcW w:w="1276" w:type="dxa"/>
            <w:tcBorders>
              <w:left w:val="single" w:sz="4" w:space="0" w:color="auto"/>
              <w:right w:val="single" w:sz="4" w:space="0" w:color="auto"/>
            </w:tcBorders>
            <w:vAlign w:val="center"/>
          </w:tcPr>
          <w:p w14:paraId="7AE6FE5F"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5" w:type="dxa"/>
            <w:tcBorders>
              <w:left w:val="single" w:sz="4" w:space="0" w:color="auto"/>
              <w:right w:val="single" w:sz="4" w:space="0" w:color="auto"/>
            </w:tcBorders>
            <w:vAlign w:val="center"/>
          </w:tcPr>
          <w:p w14:paraId="0AB98CD5"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138" w:type="dxa"/>
            <w:tcBorders>
              <w:left w:val="single" w:sz="4" w:space="0" w:color="auto"/>
              <w:right w:val="single" w:sz="4" w:space="0" w:color="auto"/>
            </w:tcBorders>
            <w:vAlign w:val="center"/>
          </w:tcPr>
          <w:p w14:paraId="0B5C86D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844" w:type="dxa"/>
            <w:tcBorders>
              <w:left w:val="single" w:sz="4" w:space="0" w:color="auto"/>
            </w:tcBorders>
            <w:vAlign w:val="center"/>
          </w:tcPr>
          <w:p w14:paraId="77ADE08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140 (4)</w:t>
            </w:r>
          </w:p>
        </w:tc>
      </w:tr>
      <w:tr w:rsidR="00725BDE" w:rsidRPr="00725BDE" w14:paraId="11AC3367" w14:textId="77777777" w:rsidTr="00725BDE">
        <w:trPr>
          <w:trHeight w:val="300"/>
          <w:jc w:val="center"/>
        </w:trPr>
        <w:tc>
          <w:tcPr>
            <w:tcW w:w="9069" w:type="dxa"/>
            <w:gridSpan w:val="6"/>
            <w:shd w:val="clear" w:color="auto" w:fill="C5E0B3"/>
          </w:tcPr>
          <w:p w14:paraId="6529DA65" w14:textId="77777777" w:rsidR="00725BDE" w:rsidRPr="00725BDE" w:rsidRDefault="00725BDE" w:rsidP="00725BDE">
            <w:pPr>
              <w:spacing w:after="0" w:line="276" w:lineRule="auto"/>
              <w:jc w:val="center"/>
              <w:rPr>
                <w:rFonts w:ascii="Arial" w:eastAsia="Times New Roman" w:hAnsi="Arial" w:cs="Arial"/>
                <w:b/>
                <w:bCs/>
                <w:kern w:val="0"/>
                <w:sz w:val="20"/>
                <w:szCs w:val="20"/>
                <w14:ligatures w14:val="none"/>
              </w:rPr>
            </w:pPr>
            <w:r w:rsidRPr="00725BDE">
              <w:rPr>
                <w:rFonts w:ascii="Arial" w:eastAsia="Times New Roman" w:hAnsi="Arial" w:cs="Arial"/>
                <w:b/>
                <w:bCs/>
                <w:kern w:val="0"/>
                <w:sz w:val="20"/>
                <w:szCs w:val="20"/>
                <w14:ligatures w14:val="none"/>
              </w:rPr>
              <w:t xml:space="preserve">Kalbinis ugdymas </w:t>
            </w:r>
          </w:p>
        </w:tc>
      </w:tr>
      <w:tr w:rsidR="00725BDE" w:rsidRPr="00725BDE" w14:paraId="0A66DE91" w14:textId="77777777" w:rsidTr="00DF5205">
        <w:trPr>
          <w:trHeight w:val="109"/>
          <w:jc w:val="center"/>
        </w:trPr>
        <w:tc>
          <w:tcPr>
            <w:tcW w:w="2405" w:type="dxa"/>
            <w:tcBorders>
              <w:right w:val="single" w:sz="4" w:space="0" w:color="auto"/>
            </w:tcBorders>
          </w:tcPr>
          <w:p w14:paraId="163CC0AD"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Lietuvių kalba ir literatūra </w:t>
            </w:r>
          </w:p>
        </w:tc>
        <w:tc>
          <w:tcPr>
            <w:tcW w:w="1131" w:type="dxa"/>
            <w:tcBorders>
              <w:left w:val="single" w:sz="4" w:space="0" w:color="auto"/>
              <w:right w:val="single" w:sz="4" w:space="0" w:color="auto"/>
            </w:tcBorders>
            <w:vAlign w:val="center"/>
          </w:tcPr>
          <w:p w14:paraId="33B8608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280 (8)</w:t>
            </w:r>
          </w:p>
        </w:tc>
        <w:tc>
          <w:tcPr>
            <w:tcW w:w="1276" w:type="dxa"/>
            <w:tcBorders>
              <w:left w:val="single" w:sz="4" w:space="0" w:color="auto"/>
              <w:right w:val="single" w:sz="4" w:space="0" w:color="auto"/>
            </w:tcBorders>
            <w:vAlign w:val="center"/>
          </w:tcPr>
          <w:p w14:paraId="435CC170"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245 (7)</w:t>
            </w:r>
          </w:p>
        </w:tc>
        <w:tc>
          <w:tcPr>
            <w:tcW w:w="1275" w:type="dxa"/>
            <w:tcBorders>
              <w:left w:val="single" w:sz="4" w:space="0" w:color="auto"/>
              <w:right w:val="single" w:sz="4" w:space="0" w:color="auto"/>
            </w:tcBorders>
            <w:vAlign w:val="center"/>
          </w:tcPr>
          <w:p w14:paraId="5875B2B6"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245 (7)</w:t>
            </w:r>
          </w:p>
        </w:tc>
        <w:tc>
          <w:tcPr>
            <w:tcW w:w="1138" w:type="dxa"/>
            <w:tcBorders>
              <w:left w:val="single" w:sz="4" w:space="0" w:color="auto"/>
              <w:right w:val="single" w:sz="4" w:space="0" w:color="auto"/>
            </w:tcBorders>
            <w:vAlign w:val="center"/>
          </w:tcPr>
          <w:p w14:paraId="3655E5D5"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245 (7)</w:t>
            </w:r>
          </w:p>
        </w:tc>
        <w:tc>
          <w:tcPr>
            <w:tcW w:w="1844" w:type="dxa"/>
            <w:tcBorders>
              <w:left w:val="single" w:sz="4" w:space="0" w:color="auto"/>
            </w:tcBorders>
            <w:vAlign w:val="center"/>
          </w:tcPr>
          <w:p w14:paraId="185EDD9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1015 (29)</w:t>
            </w:r>
          </w:p>
        </w:tc>
      </w:tr>
      <w:tr w:rsidR="00725BDE" w:rsidRPr="00725BDE" w14:paraId="73978A28" w14:textId="77777777" w:rsidTr="00DF5205">
        <w:trPr>
          <w:trHeight w:val="300"/>
          <w:jc w:val="center"/>
        </w:trPr>
        <w:tc>
          <w:tcPr>
            <w:tcW w:w="2405" w:type="dxa"/>
            <w:tcBorders>
              <w:right w:val="single" w:sz="4" w:space="0" w:color="auto"/>
            </w:tcBorders>
          </w:tcPr>
          <w:p w14:paraId="277520D1"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Užsienio kalba (pirmoji, anglų k.) </w:t>
            </w:r>
          </w:p>
        </w:tc>
        <w:tc>
          <w:tcPr>
            <w:tcW w:w="1131" w:type="dxa"/>
            <w:tcBorders>
              <w:left w:val="single" w:sz="4" w:space="0" w:color="auto"/>
              <w:right w:val="single" w:sz="4" w:space="0" w:color="auto"/>
            </w:tcBorders>
            <w:vAlign w:val="center"/>
          </w:tcPr>
          <w:p w14:paraId="5378B7F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276" w:type="dxa"/>
            <w:tcBorders>
              <w:left w:val="single" w:sz="4" w:space="0" w:color="auto"/>
              <w:right w:val="single" w:sz="4" w:space="0" w:color="auto"/>
            </w:tcBorders>
            <w:vAlign w:val="center"/>
          </w:tcPr>
          <w:p w14:paraId="59371204"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275" w:type="dxa"/>
            <w:tcBorders>
              <w:left w:val="single" w:sz="4" w:space="0" w:color="auto"/>
              <w:right w:val="single" w:sz="4" w:space="0" w:color="auto"/>
            </w:tcBorders>
            <w:vAlign w:val="center"/>
          </w:tcPr>
          <w:p w14:paraId="30BB0AA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138" w:type="dxa"/>
            <w:tcBorders>
              <w:left w:val="single" w:sz="4" w:space="0" w:color="auto"/>
              <w:right w:val="single" w:sz="4" w:space="0" w:color="auto"/>
            </w:tcBorders>
            <w:vAlign w:val="center"/>
          </w:tcPr>
          <w:p w14:paraId="1293A0E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844" w:type="dxa"/>
            <w:tcBorders>
              <w:left w:val="single" w:sz="4" w:space="0" w:color="auto"/>
            </w:tcBorders>
            <w:vAlign w:val="center"/>
          </w:tcPr>
          <w:p w14:paraId="44906C4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210 (6)</w:t>
            </w:r>
          </w:p>
        </w:tc>
      </w:tr>
      <w:tr w:rsidR="00725BDE" w:rsidRPr="00725BDE" w14:paraId="57900CDC" w14:textId="77777777" w:rsidTr="00725BDE">
        <w:trPr>
          <w:trHeight w:val="103"/>
          <w:jc w:val="center"/>
        </w:trPr>
        <w:tc>
          <w:tcPr>
            <w:tcW w:w="9069" w:type="dxa"/>
            <w:gridSpan w:val="6"/>
            <w:shd w:val="clear" w:color="auto" w:fill="C5E0B3"/>
          </w:tcPr>
          <w:p w14:paraId="179C059D" w14:textId="77777777" w:rsidR="00725BDE" w:rsidRPr="00725BDE" w:rsidRDefault="00725BDE" w:rsidP="00725BDE">
            <w:pPr>
              <w:spacing w:after="0" w:line="276" w:lineRule="auto"/>
              <w:ind w:firstLine="567"/>
              <w:jc w:val="center"/>
              <w:rPr>
                <w:rFonts w:ascii="Arial" w:eastAsia="Times New Roman" w:hAnsi="Arial" w:cs="Arial"/>
                <w:b/>
                <w:bCs/>
                <w:kern w:val="0"/>
                <w:sz w:val="20"/>
                <w:szCs w:val="20"/>
                <w14:ligatures w14:val="none"/>
              </w:rPr>
            </w:pPr>
            <w:r w:rsidRPr="00725BDE">
              <w:rPr>
                <w:rFonts w:ascii="Arial" w:eastAsia="Times New Roman" w:hAnsi="Arial" w:cs="Arial"/>
                <w:b/>
                <w:bCs/>
                <w:kern w:val="0"/>
                <w:sz w:val="20"/>
                <w:szCs w:val="20"/>
                <w14:ligatures w14:val="none"/>
              </w:rPr>
              <w:t xml:space="preserve">Visuomeninis ugdymas </w:t>
            </w:r>
          </w:p>
        </w:tc>
      </w:tr>
      <w:tr w:rsidR="00725BDE" w:rsidRPr="00725BDE" w14:paraId="6E2F35A9" w14:textId="77777777" w:rsidTr="00DF5205">
        <w:trPr>
          <w:trHeight w:val="141"/>
          <w:jc w:val="center"/>
        </w:trPr>
        <w:tc>
          <w:tcPr>
            <w:tcW w:w="2405" w:type="dxa"/>
            <w:tcBorders>
              <w:bottom w:val="single" w:sz="4" w:space="0" w:color="auto"/>
              <w:right w:val="single" w:sz="4" w:space="0" w:color="auto"/>
            </w:tcBorders>
          </w:tcPr>
          <w:p w14:paraId="4C4A2FEF"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Visuomeninis ugdymas </w:t>
            </w:r>
          </w:p>
        </w:tc>
        <w:tc>
          <w:tcPr>
            <w:tcW w:w="1131" w:type="dxa"/>
            <w:tcBorders>
              <w:left w:val="single" w:sz="4" w:space="0" w:color="auto"/>
              <w:bottom w:val="single" w:sz="4" w:space="0" w:color="auto"/>
              <w:right w:val="single" w:sz="4" w:space="0" w:color="auto"/>
            </w:tcBorders>
            <w:vAlign w:val="center"/>
          </w:tcPr>
          <w:p w14:paraId="551DBFC3"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bookmarkStart w:id="13" w:name="_Hlk175240947"/>
            <w:r w:rsidRPr="00725BDE">
              <w:rPr>
                <w:rFonts w:ascii="Arial" w:eastAsia="Times New Roman" w:hAnsi="Arial" w:cs="Arial"/>
                <w:kern w:val="0"/>
                <w:sz w:val="20"/>
                <w:szCs w:val="20"/>
                <w14:ligatures w14:val="none"/>
              </w:rPr>
              <w:t>35 (1)</w:t>
            </w:r>
            <w:bookmarkEnd w:id="13"/>
          </w:p>
        </w:tc>
        <w:tc>
          <w:tcPr>
            <w:tcW w:w="1276" w:type="dxa"/>
            <w:tcBorders>
              <w:left w:val="single" w:sz="4" w:space="0" w:color="auto"/>
              <w:bottom w:val="single" w:sz="4" w:space="0" w:color="auto"/>
              <w:right w:val="single" w:sz="4" w:space="0" w:color="auto"/>
            </w:tcBorders>
            <w:vAlign w:val="center"/>
          </w:tcPr>
          <w:p w14:paraId="715270CE"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5" w:type="dxa"/>
            <w:tcBorders>
              <w:left w:val="single" w:sz="4" w:space="0" w:color="auto"/>
              <w:bottom w:val="single" w:sz="4" w:space="0" w:color="auto"/>
              <w:right w:val="single" w:sz="4" w:space="0" w:color="auto"/>
            </w:tcBorders>
            <w:vAlign w:val="center"/>
          </w:tcPr>
          <w:p w14:paraId="02BE8E4B"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138" w:type="dxa"/>
            <w:tcBorders>
              <w:left w:val="single" w:sz="4" w:space="0" w:color="auto"/>
              <w:bottom w:val="single" w:sz="4" w:space="0" w:color="auto"/>
              <w:right w:val="single" w:sz="4" w:space="0" w:color="auto"/>
            </w:tcBorders>
            <w:vAlign w:val="center"/>
          </w:tcPr>
          <w:p w14:paraId="636585A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844" w:type="dxa"/>
            <w:tcBorders>
              <w:left w:val="single" w:sz="4" w:space="0" w:color="auto"/>
              <w:bottom w:val="single" w:sz="4" w:space="0" w:color="auto"/>
            </w:tcBorders>
            <w:vAlign w:val="center"/>
          </w:tcPr>
          <w:p w14:paraId="48C5FAB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140 (4)</w:t>
            </w:r>
          </w:p>
        </w:tc>
      </w:tr>
      <w:tr w:rsidR="00725BDE" w:rsidRPr="00725BDE" w14:paraId="0CB0F014" w14:textId="77777777" w:rsidTr="00725BDE">
        <w:trPr>
          <w:trHeight w:val="95"/>
          <w:jc w:val="center"/>
        </w:trPr>
        <w:tc>
          <w:tcPr>
            <w:tcW w:w="9069" w:type="dxa"/>
            <w:gridSpan w:val="6"/>
            <w:shd w:val="clear" w:color="auto" w:fill="C5E0B3"/>
          </w:tcPr>
          <w:p w14:paraId="242A7AAC" w14:textId="77777777" w:rsidR="00725BDE" w:rsidRPr="00725BDE" w:rsidRDefault="00725BDE" w:rsidP="00725BDE">
            <w:pPr>
              <w:spacing w:after="0" w:line="276" w:lineRule="auto"/>
              <w:jc w:val="center"/>
              <w:rPr>
                <w:rFonts w:ascii="Arial" w:eastAsia="Times New Roman" w:hAnsi="Arial" w:cs="Arial"/>
                <w:b/>
                <w:bCs/>
                <w:kern w:val="0"/>
                <w:sz w:val="20"/>
                <w:szCs w:val="20"/>
                <w14:ligatures w14:val="none"/>
              </w:rPr>
            </w:pPr>
            <w:r w:rsidRPr="00725BDE">
              <w:rPr>
                <w:rFonts w:ascii="Arial" w:eastAsia="Times New Roman" w:hAnsi="Arial" w:cs="Arial"/>
                <w:b/>
                <w:bCs/>
                <w:kern w:val="0"/>
                <w:sz w:val="20"/>
                <w:szCs w:val="20"/>
                <w14:ligatures w14:val="none"/>
              </w:rPr>
              <w:t xml:space="preserve">Matematinis, gamtamokslinis ir technologinis ugdymas </w:t>
            </w:r>
          </w:p>
        </w:tc>
      </w:tr>
      <w:tr w:rsidR="00725BDE" w:rsidRPr="00725BDE" w14:paraId="31D28F18" w14:textId="77777777" w:rsidTr="00DF5205">
        <w:trPr>
          <w:trHeight w:val="50"/>
          <w:jc w:val="center"/>
        </w:trPr>
        <w:tc>
          <w:tcPr>
            <w:tcW w:w="2405" w:type="dxa"/>
            <w:tcBorders>
              <w:right w:val="single" w:sz="4" w:space="0" w:color="auto"/>
            </w:tcBorders>
          </w:tcPr>
          <w:p w14:paraId="7AF6EFB3"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Gamtos mokslai </w:t>
            </w:r>
          </w:p>
        </w:tc>
        <w:tc>
          <w:tcPr>
            <w:tcW w:w="1131" w:type="dxa"/>
            <w:tcBorders>
              <w:left w:val="single" w:sz="4" w:space="0" w:color="auto"/>
              <w:right w:val="single" w:sz="4" w:space="0" w:color="auto"/>
            </w:tcBorders>
            <w:vAlign w:val="center"/>
          </w:tcPr>
          <w:p w14:paraId="6E56AE5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6" w:type="dxa"/>
            <w:tcBorders>
              <w:left w:val="single" w:sz="4" w:space="0" w:color="auto"/>
              <w:right w:val="single" w:sz="4" w:space="0" w:color="auto"/>
            </w:tcBorders>
            <w:vAlign w:val="center"/>
          </w:tcPr>
          <w:p w14:paraId="0E6A693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5" w:type="dxa"/>
            <w:tcBorders>
              <w:left w:val="single" w:sz="4" w:space="0" w:color="auto"/>
              <w:right w:val="single" w:sz="4" w:space="0" w:color="auto"/>
            </w:tcBorders>
            <w:vAlign w:val="center"/>
          </w:tcPr>
          <w:p w14:paraId="23532C56"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138" w:type="dxa"/>
            <w:tcBorders>
              <w:left w:val="single" w:sz="4" w:space="0" w:color="auto"/>
              <w:right w:val="single" w:sz="4" w:space="0" w:color="auto"/>
            </w:tcBorders>
            <w:vAlign w:val="center"/>
          </w:tcPr>
          <w:p w14:paraId="48D8B26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844" w:type="dxa"/>
            <w:tcBorders>
              <w:left w:val="single" w:sz="4" w:space="0" w:color="auto"/>
            </w:tcBorders>
            <w:vAlign w:val="center"/>
          </w:tcPr>
          <w:p w14:paraId="3C4157D0"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140 (4)</w:t>
            </w:r>
          </w:p>
        </w:tc>
      </w:tr>
      <w:tr w:rsidR="00725BDE" w:rsidRPr="00725BDE" w14:paraId="50E37802" w14:textId="77777777" w:rsidTr="00DF5205">
        <w:trPr>
          <w:trHeight w:val="50"/>
          <w:jc w:val="center"/>
        </w:trPr>
        <w:tc>
          <w:tcPr>
            <w:tcW w:w="2405" w:type="dxa"/>
            <w:tcBorders>
              <w:right w:val="single" w:sz="4" w:space="0" w:color="auto"/>
            </w:tcBorders>
          </w:tcPr>
          <w:p w14:paraId="75C85EF6"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Matematika </w:t>
            </w:r>
          </w:p>
        </w:tc>
        <w:tc>
          <w:tcPr>
            <w:tcW w:w="1131" w:type="dxa"/>
            <w:tcBorders>
              <w:left w:val="single" w:sz="4" w:space="0" w:color="auto"/>
              <w:right w:val="single" w:sz="4" w:space="0" w:color="auto"/>
            </w:tcBorders>
            <w:vAlign w:val="center"/>
          </w:tcPr>
          <w:p w14:paraId="22EFFC0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140 (4)</w:t>
            </w:r>
          </w:p>
        </w:tc>
        <w:tc>
          <w:tcPr>
            <w:tcW w:w="1276" w:type="dxa"/>
            <w:tcBorders>
              <w:left w:val="single" w:sz="4" w:space="0" w:color="auto"/>
              <w:right w:val="single" w:sz="4" w:space="0" w:color="auto"/>
            </w:tcBorders>
            <w:vAlign w:val="center"/>
          </w:tcPr>
          <w:p w14:paraId="6BA376E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(5)</w:t>
            </w:r>
          </w:p>
        </w:tc>
        <w:tc>
          <w:tcPr>
            <w:tcW w:w="1275" w:type="dxa"/>
            <w:tcBorders>
              <w:left w:val="single" w:sz="4" w:space="0" w:color="auto"/>
              <w:right w:val="single" w:sz="4" w:space="0" w:color="auto"/>
            </w:tcBorders>
            <w:vAlign w:val="center"/>
          </w:tcPr>
          <w:p w14:paraId="79161D4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(5)</w:t>
            </w:r>
          </w:p>
        </w:tc>
        <w:tc>
          <w:tcPr>
            <w:tcW w:w="1138" w:type="dxa"/>
            <w:tcBorders>
              <w:left w:val="single" w:sz="4" w:space="0" w:color="auto"/>
              <w:right w:val="single" w:sz="4" w:space="0" w:color="auto"/>
            </w:tcBorders>
            <w:vAlign w:val="center"/>
          </w:tcPr>
          <w:p w14:paraId="606E8CE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(5)</w:t>
            </w:r>
          </w:p>
        </w:tc>
        <w:tc>
          <w:tcPr>
            <w:tcW w:w="1844" w:type="dxa"/>
            <w:tcBorders>
              <w:left w:val="single" w:sz="4" w:space="0" w:color="auto"/>
              <w:bottom w:val="single" w:sz="4" w:space="0" w:color="auto"/>
            </w:tcBorders>
            <w:vAlign w:val="center"/>
          </w:tcPr>
          <w:p w14:paraId="0C205ED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665 (19)</w:t>
            </w:r>
          </w:p>
        </w:tc>
      </w:tr>
      <w:tr w:rsidR="00725BDE" w:rsidRPr="00725BDE" w14:paraId="0731FB84" w14:textId="77777777" w:rsidTr="00DF5205">
        <w:trPr>
          <w:trHeight w:val="80"/>
          <w:jc w:val="center"/>
        </w:trPr>
        <w:tc>
          <w:tcPr>
            <w:tcW w:w="2405" w:type="dxa"/>
            <w:tcBorders>
              <w:right w:val="single" w:sz="4" w:space="0" w:color="auto"/>
            </w:tcBorders>
          </w:tcPr>
          <w:p w14:paraId="417FC203"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Technologijos </w:t>
            </w:r>
          </w:p>
        </w:tc>
        <w:tc>
          <w:tcPr>
            <w:tcW w:w="1131" w:type="dxa"/>
            <w:tcBorders>
              <w:left w:val="single" w:sz="4" w:space="0" w:color="auto"/>
              <w:right w:val="single" w:sz="4" w:space="0" w:color="auto"/>
            </w:tcBorders>
            <w:vAlign w:val="center"/>
          </w:tcPr>
          <w:p w14:paraId="5D42CC66"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6" w:type="dxa"/>
            <w:tcBorders>
              <w:left w:val="single" w:sz="4" w:space="0" w:color="auto"/>
              <w:right w:val="single" w:sz="4" w:space="0" w:color="auto"/>
            </w:tcBorders>
            <w:vAlign w:val="center"/>
          </w:tcPr>
          <w:p w14:paraId="66A840B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5" w:type="dxa"/>
            <w:tcBorders>
              <w:left w:val="single" w:sz="4" w:space="0" w:color="auto"/>
              <w:right w:val="single" w:sz="4" w:space="0" w:color="auto"/>
            </w:tcBorders>
            <w:vAlign w:val="center"/>
          </w:tcPr>
          <w:p w14:paraId="5FC6A5C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138" w:type="dxa"/>
            <w:tcBorders>
              <w:left w:val="single" w:sz="4" w:space="0" w:color="auto"/>
              <w:right w:val="single" w:sz="4" w:space="0" w:color="auto"/>
            </w:tcBorders>
            <w:vAlign w:val="center"/>
          </w:tcPr>
          <w:p w14:paraId="62D1ED0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844" w:type="dxa"/>
            <w:tcBorders>
              <w:left w:val="single" w:sz="4" w:space="0" w:color="auto"/>
            </w:tcBorders>
            <w:vAlign w:val="center"/>
          </w:tcPr>
          <w:p w14:paraId="2A7FE2F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140 (4)</w:t>
            </w:r>
          </w:p>
        </w:tc>
      </w:tr>
      <w:tr w:rsidR="00725BDE" w:rsidRPr="00725BDE" w14:paraId="18464052" w14:textId="77777777" w:rsidTr="00725BDE">
        <w:trPr>
          <w:trHeight w:val="50"/>
          <w:jc w:val="center"/>
        </w:trPr>
        <w:tc>
          <w:tcPr>
            <w:tcW w:w="9069" w:type="dxa"/>
            <w:gridSpan w:val="6"/>
            <w:shd w:val="clear" w:color="auto" w:fill="C5E0B3"/>
          </w:tcPr>
          <w:p w14:paraId="238AA0C4" w14:textId="77777777" w:rsidR="00725BDE" w:rsidRPr="00725BDE" w:rsidRDefault="00725BDE" w:rsidP="00725BDE">
            <w:pPr>
              <w:spacing w:after="0" w:line="276" w:lineRule="auto"/>
              <w:jc w:val="center"/>
              <w:rPr>
                <w:rFonts w:ascii="Arial" w:eastAsia="Times New Roman" w:hAnsi="Arial" w:cs="Arial"/>
                <w:b/>
                <w:bCs/>
                <w:kern w:val="0"/>
                <w:sz w:val="20"/>
                <w:szCs w:val="20"/>
                <w14:ligatures w14:val="none"/>
              </w:rPr>
            </w:pPr>
            <w:r w:rsidRPr="00725BDE">
              <w:rPr>
                <w:rFonts w:ascii="Arial" w:eastAsia="Times New Roman" w:hAnsi="Arial" w:cs="Arial"/>
                <w:b/>
                <w:bCs/>
                <w:kern w:val="0"/>
                <w:sz w:val="20"/>
                <w:szCs w:val="20"/>
                <w14:ligatures w14:val="none"/>
              </w:rPr>
              <w:t xml:space="preserve">Meninis ugdymas </w:t>
            </w:r>
          </w:p>
        </w:tc>
      </w:tr>
      <w:tr w:rsidR="00725BDE" w:rsidRPr="00725BDE" w14:paraId="01C16194" w14:textId="77777777" w:rsidTr="00DF5205">
        <w:trPr>
          <w:trHeight w:val="71"/>
          <w:jc w:val="center"/>
        </w:trPr>
        <w:tc>
          <w:tcPr>
            <w:tcW w:w="2405" w:type="dxa"/>
            <w:tcBorders>
              <w:right w:val="single" w:sz="4" w:space="0" w:color="auto"/>
            </w:tcBorders>
          </w:tcPr>
          <w:p w14:paraId="5A1E3758"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Dailė  </w:t>
            </w:r>
          </w:p>
        </w:tc>
        <w:tc>
          <w:tcPr>
            <w:tcW w:w="1131" w:type="dxa"/>
            <w:tcBorders>
              <w:left w:val="single" w:sz="4" w:space="0" w:color="auto"/>
              <w:right w:val="single" w:sz="4" w:space="0" w:color="auto"/>
            </w:tcBorders>
            <w:vAlign w:val="center"/>
          </w:tcPr>
          <w:p w14:paraId="543E159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35(1)</w:t>
            </w:r>
          </w:p>
        </w:tc>
        <w:tc>
          <w:tcPr>
            <w:tcW w:w="1276" w:type="dxa"/>
            <w:tcBorders>
              <w:left w:val="single" w:sz="4" w:space="0" w:color="auto"/>
              <w:right w:val="single" w:sz="4" w:space="0" w:color="auto"/>
            </w:tcBorders>
            <w:vAlign w:val="center"/>
          </w:tcPr>
          <w:p w14:paraId="6CCF2DE6"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5" w:type="dxa"/>
            <w:tcBorders>
              <w:left w:val="single" w:sz="4" w:space="0" w:color="auto"/>
              <w:right w:val="single" w:sz="4" w:space="0" w:color="auto"/>
            </w:tcBorders>
            <w:vAlign w:val="center"/>
          </w:tcPr>
          <w:p w14:paraId="6320CDE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35(1)</w:t>
            </w:r>
          </w:p>
        </w:tc>
        <w:tc>
          <w:tcPr>
            <w:tcW w:w="1138" w:type="dxa"/>
            <w:tcBorders>
              <w:left w:val="single" w:sz="4" w:space="0" w:color="auto"/>
              <w:right w:val="single" w:sz="4" w:space="0" w:color="auto"/>
            </w:tcBorders>
            <w:vAlign w:val="center"/>
          </w:tcPr>
          <w:p w14:paraId="7C88392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844" w:type="dxa"/>
            <w:tcBorders>
              <w:left w:val="single" w:sz="4" w:space="0" w:color="auto"/>
              <w:bottom w:val="single" w:sz="4" w:space="0" w:color="auto"/>
            </w:tcBorders>
            <w:vAlign w:val="center"/>
          </w:tcPr>
          <w:p w14:paraId="1104D73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140 (4)</w:t>
            </w:r>
          </w:p>
        </w:tc>
      </w:tr>
      <w:tr w:rsidR="00725BDE" w:rsidRPr="00725BDE" w14:paraId="118FECEF" w14:textId="77777777" w:rsidTr="00DF5205">
        <w:trPr>
          <w:trHeight w:val="69"/>
          <w:jc w:val="center"/>
        </w:trPr>
        <w:tc>
          <w:tcPr>
            <w:tcW w:w="2405" w:type="dxa"/>
            <w:tcBorders>
              <w:right w:val="single" w:sz="4" w:space="0" w:color="auto"/>
            </w:tcBorders>
          </w:tcPr>
          <w:p w14:paraId="72C92342"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Muzika</w:t>
            </w:r>
          </w:p>
        </w:tc>
        <w:tc>
          <w:tcPr>
            <w:tcW w:w="1131" w:type="dxa"/>
            <w:tcBorders>
              <w:left w:val="single" w:sz="4" w:space="0" w:color="auto"/>
              <w:right w:val="single" w:sz="4" w:space="0" w:color="auto"/>
            </w:tcBorders>
          </w:tcPr>
          <w:p w14:paraId="295A998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276" w:type="dxa"/>
            <w:tcBorders>
              <w:left w:val="single" w:sz="4" w:space="0" w:color="auto"/>
              <w:right w:val="single" w:sz="4" w:space="0" w:color="auto"/>
            </w:tcBorders>
          </w:tcPr>
          <w:p w14:paraId="13C0DF3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275" w:type="dxa"/>
            <w:tcBorders>
              <w:left w:val="single" w:sz="4" w:space="0" w:color="auto"/>
              <w:right w:val="single" w:sz="4" w:space="0" w:color="auto"/>
            </w:tcBorders>
          </w:tcPr>
          <w:p w14:paraId="6940B8B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138" w:type="dxa"/>
            <w:tcBorders>
              <w:left w:val="single" w:sz="4" w:space="0" w:color="auto"/>
              <w:right w:val="single" w:sz="4" w:space="0" w:color="auto"/>
            </w:tcBorders>
          </w:tcPr>
          <w:p w14:paraId="72FA4B7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844" w:type="dxa"/>
            <w:tcBorders>
              <w:left w:val="single" w:sz="4" w:space="0" w:color="auto"/>
            </w:tcBorders>
            <w:vAlign w:val="center"/>
          </w:tcPr>
          <w:p w14:paraId="072E2D63"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280 (8)</w:t>
            </w:r>
          </w:p>
        </w:tc>
      </w:tr>
      <w:tr w:rsidR="00725BDE" w:rsidRPr="00725BDE" w14:paraId="0FB130FD" w14:textId="77777777" w:rsidTr="00DF5205">
        <w:trPr>
          <w:trHeight w:val="69"/>
          <w:jc w:val="center"/>
        </w:trPr>
        <w:tc>
          <w:tcPr>
            <w:tcW w:w="2405" w:type="dxa"/>
            <w:tcBorders>
              <w:right w:val="single" w:sz="4" w:space="0" w:color="auto"/>
            </w:tcBorders>
          </w:tcPr>
          <w:p w14:paraId="5981489E"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Šokis</w:t>
            </w:r>
          </w:p>
        </w:tc>
        <w:tc>
          <w:tcPr>
            <w:tcW w:w="1131" w:type="dxa"/>
            <w:tcBorders>
              <w:left w:val="single" w:sz="4" w:space="0" w:color="auto"/>
              <w:right w:val="single" w:sz="4" w:space="0" w:color="auto"/>
            </w:tcBorders>
          </w:tcPr>
          <w:p w14:paraId="4FCBAD4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6" w:type="dxa"/>
            <w:tcBorders>
              <w:left w:val="single" w:sz="4" w:space="0" w:color="auto"/>
              <w:right w:val="single" w:sz="4" w:space="0" w:color="auto"/>
            </w:tcBorders>
            <w:vAlign w:val="center"/>
          </w:tcPr>
          <w:p w14:paraId="53C3CC3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5" w:type="dxa"/>
            <w:tcBorders>
              <w:left w:val="single" w:sz="4" w:space="0" w:color="auto"/>
              <w:right w:val="single" w:sz="4" w:space="0" w:color="auto"/>
            </w:tcBorders>
          </w:tcPr>
          <w:p w14:paraId="197D6B9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138" w:type="dxa"/>
            <w:tcBorders>
              <w:left w:val="single" w:sz="4" w:space="0" w:color="auto"/>
              <w:right w:val="single" w:sz="4" w:space="0" w:color="auto"/>
            </w:tcBorders>
            <w:vAlign w:val="center"/>
          </w:tcPr>
          <w:p w14:paraId="7B962A84"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35(1)</w:t>
            </w:r>
          </w:p>
        </w:tc>
        <w:tc>
          <w:tcPr>
            <w:tcW w:w="1844" w:type="dxa"/>
            <w:tcBorders>
              <w:left w:val="single" w:sz="4" w:space="0" w:color="auto"/>
            </w:tcBorders>
            <w:vAlign w:val="center"/>
          </w:tcPr>
          <w:p w14:paraId="4AEA0AE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140 (4)</w:t>
            </w:r>
          </w:p>
        </w:tc>
      </w:tr>
      <w:tr w:rsidR="00725BDE" w:rsidRPr="00725BDE" w14:paraId="72E83A4C" w14:textId="77777777" w:rsidTr="00725BDE">
        <w:trPr>
          <w:trHeight w:val="210"/>
          <w:jc w:val="center"/>
        </w:trPr>
        <w:tc>
          <w:tcPr>
            <w:tcW w:w="9069" w:type="dxa"/>
            <w:gridSpan w:val="6"/>
            <w:shd w:val="clear" w:color="auto" w:fill="C5E0B3"/>
          </w:tcPr>
          <w:p w14:paraId="1BB1110F" w14:textId="77777777" w:rsidR="00725BDE" w:rsidRPr="00725BDE" w:rsidRDefault="00725BDE" w:rsidP="00725BDE">
            <w:pPr>
              <w:spacing w:after="0" w:line="276" w:lineRule="auto"/>
              <w:ind w:firstLine="567"/>
              <w:jc w:val="center"/>
              <w:rPr>
                <w:rFonts w:ascii="Arial" w:eastAsia="Times New Roman" w:hAnsi="Arial" w:cs="Arial"/>
                <w:b/>
                <w:bCs/>
                <w:kern w:val="0"/>
                <w:sz w:val="20"/>
                <w:szCs w:val="20"/>
                <w14:ligatures w14:val="none"/>
              </w:rPr>
            </w:pPr>
            <w:r w:rsidRPr="00725BDE">
              <w:rPr>
                <w:rFonts w:ascii="Arial" w:eastAsia="Times New Roman" w:hAnsi="Arial" w:cs="Arial"/>
                <w:b/>
                <w:bCs/>
                <w:kern w:val="0"/>
                <w:sz w:val="20"/>
                <w:szCs w:val="20"/>
                <w14:ligatures w14:val="none"/>
              </w:rPr>
              <w:t xml:space="preserve">Fizinis ir sveikatos ugdymas </w:t>
            </w:r>
          </w:p>
        </w:tc>
      </w:tr>
      <w:tr w:rsidR="00725BDE" w:rsidRPr="00725BDE" w14:paraId="02C762BD" w14:textId="77777777" w:rsidTr="00DF5205">
        <w:trPr>
          <w:trHeight w:val="98"/>
          <w:jc w:val="center"/>
        </w:trPr>
        <w:tc>
          <w:tcPr>
            <w:tcW w:w="2405" w:type="dxa"/>
            <w:tcBorders>
              <w:right w:val="single" w:sz="4" w:space="0" w:color="auto"/>
            </w:tcBorders>
          </w:tcPr>
          <w:p w14:paraId="52116B3F"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Fizinis ugdymas </w:t>
            </w:r>
          </w:p>
        </w:tc>
        <w:tc>
          <w:tcPr>
            <w:tcW w:w="1131" w:type="dxa"/>
            <w:tcBorders>
              <w:left w:val="single" w:sz="4" w:space="0" w:color="auto"/>
              <w:right w:val="single" w:sz="4" w:space="0" w:color="auto"/>
            </w:tcBorders>
            <w:vAlign w:val="center"/>
          </w:tcPr>
          <w:p w14:paraId="014C30A0"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105(3)</w:t>
            </w:r>
          </w:p>
        </w:tc>
        <w:tc>
          <w:tcPr>
            <w:tcW w:w="1276" w:type="dxa"/>
            <w:tcBorders>
              <w:left w:val="single" w:sz="4" w:space="0" w:color="auto"/>
              <w:right w:val="single" w:sz="4" w:space="0" w:color="auto"/>
            </w:tcBorders>
            <w:vAlign w:val="center"/>
          </w:tcPr>
          <w:p w14:paraId="62F20A5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105(3)</w:t>
            </w:r>
          </w:p>
        </w:tc>
        <w:tc>
          <w:tcPr>
            <w:tcW w:w="1275" w:type="dxa"/>
            <w:tcBorders>
              <w:left w:val="single" w:sz="4" w:space="0" w:color="auto"/>
              <w:right w:val="single" w:sz="4" w:space="0" w:color="auto"/>
            </w:tcBorders>
            <w:vAlign w:val="center"/>
          </w:tcPr>
          <w:p w14:paraId="7A83AFD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105 (3)</w:t>
            </w:r>
          </w:p>
        </w:tc>
        <w:tc>
          <w:tcPr>
            <w:tcW w:w="1138" w:type="dxa"/>
            <w:tcBorders>
              <w:left w:val="single" w:sz="4" w:space="0" w:color="auto"/>
              <w:right w:val="single" w:sz="4" w:space="0" w:color="auto"/>
            </w:tcBorders>
            <w:vAlign w:val="center"/>
          </w:tcPr>
          <w:p w14:paraId="28FE3A5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105 (3)</w:t>
            </w:r>
          </w:p>
        </w:tc>
        <w:tc>
          <w:tcPr>
            <w:tcW w:w="1844" w:type="dxa"/>
            <w:tcBorders>
              <w:left w:val="single" w:sz="4" w:space="0" w:color="auto"/>
            </w:tcBorders>
            <w:vAlign w:val="center"/>
          </w:tcPr>
          <w:p w14:paraId="3C1167C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420 (12)</w:t>
            </w:r>
          </w:p>
        </w:tc>
      </w:tr>
      <w:tr w:rsidR="00725BDE" w:rsidRPr="00725BDE" w14:paraId="531366E3" w14:textId="77777777" w:rsidTr="00DF5205">
        <w:trPr>
          <w:trHeight w:val="50"/>
          <w:jc w:val="center"/>
        </w:trPr>
        <w:tc>
          <w:tcPr>
            <w:tcW w:w="2405" w:type="dxa"/>
            <w:tcBorders>
              <w:right w:val="single" w:sz="4" w:space="0" w:color="auto"/>
            </w:tcBorders>
          </w:tcPr>
          <w:p w14:paraId="3623A289"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Gyvenimo įgūdžiai***</w:t>
            </w:r>
          </w:p>
        </w:tc>
        <w:tc>
          <w:tcPr>
            <w:tcW w:w="1131" w:type="dxa"/>
            <w:tcBorders>
              <w:left w:val="single" w:sz="4" w:space="0" w:color="auto"/>
              <w:right w:val="single" w:sz="4" w:space="0" w:color="auto"/>
            </w:tcBorders>
            <w:vAlign w:val="center"/>
          </w:tcPr>
          <w:p w14:paraId="101F2C4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276" w:type="dxa"/>
            <w:tcBorders>
              <w:left w:val="single" w:sz="4" w:space="0" w:color="auto"/>
              <w:right w:val="single" w:sz="4" w:space="0" w:color="auto"/>
            </w:tcBorders>
            <w:vAlign w:val="center"/>
          </w:tcPr>
          <w:p w14:paraId="16F172D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275" w:type="dxa"/>
            <w:tcBorders>
              <w:left w:val="single" w:sz="4" w:space="0" w:color="auto"/>
              <w:right w:val="single" w:sz="4" w:space="0" w:color="auto"/>
            </w:tcBorders>
            <w:vAlign w:val="center"/>
          </w:tcPr>
          <w:p w14:paraId="47D0331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138" w:type="dxa"/>
            <w:tcBorders>
              <w:left w:val="single" w:sz="4" w:space="0" w:color="auto"/>
              <w:right w:val="single" w:sz="4" w:space="0" w:color="auto"/>
            </w:tcBorders>
            <w:vAlign w:val="center"/>
          </w:tcPr>
          <w:p w14:paraId="19440884"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844" w:type="dxa"/>
            <w:tcBorders>
              <w:left w:val="single" w:sz="4" w:space="0" w:color="auto"/>
            </w:tcBorders>
            <w:vAlign w:val="center"/>
          </w:tcPr>
          <w:p w14:paraId="620774A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r>
      <w:tr w:rsidR="00725BDE" w:rsidRPr="00725BDE" w14:paraId="1749921B" w14:textId="77777777" w:rsidTr="00DF5205">
        <w:trPr>
          <w:trHeight w:val="89"/>
          <w:jc w:val="center"/>
        </w:trPr>
        <w:tc>
          <w:tcPr>
            <w:tcW w:w="2405" w:type="dxa"/>
            <w:tcBorders>
              <w:right w:val="single" w:sz="4" w:space="0" w:color="auto"/>
            </w:tcBorders>
          </w:tcPr>
          <w:p w14:paraId="2A5EF718"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Informatika*** </w:t>
            </w:r>
          </w:p>
        </w:tc>
        <w:tc>
          <w:tcPr>
            <w:tcW w:w="1131" w:type="dxa"/>
            <w:tcBorders>
              <w:left w:val="single" w:sz="4" w:space="0" w:color="auto"/>
              <w:right w:val="single" w:sz="4" w:space="0" w:color="auto"/>
            </w:tcBorders>
            <w:vAlign w:val="center"/>
          </w:tcPr>
          <w:p w14:paraId="183A2B63"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276" w:type="dxa"/>
            <w:tcBorders>
              <w:left w:val="single" w:sz="4" w:space="0" w:color="auto"/>
              <w:right w:val="single" w:sz="4" w:space="0" w:color="auto"/>
            </w:tcBorders>
            <w:vAlign w:val="center"/>
          </w:tcPr>
          <w:p w14:paraId="0A9F3C60"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275" w:type="dxa"/>
            <w:tcBorders>
              <w:left w:val="single" w:sz="4" w:space="0" w:color="auto"/>
              <w:right w:val="single" w:sz="4" w:space="0" w:color="auto"/>
            </w:tcBorders>
            <w:vAlign w:val="center"/>
          </w:tcPr>
          <w:p w14:paraId="19DBE653"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138" w:type="dxa"/>
            <w:tcBorders>
              <w:left w:val="single" w:sz="4" w:space="0" w:color="auto"/>
              <w:right w:val="single" w:sz="4" w:space="0" w:color="auto"/>
            </w:tcBorders>
            <w:vAlign w:val="center"/>
          </w:tcPr>
          <w:p w14:paraId="241FC184"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844" w:type="dxa"/>
            <w:tcBorders>
              <w:left w:val="single" w:sz="4" w:space="0" w:color="auto"/>
            </w:tcBorders>
            <w:vAlign w:val="center"/>
          </w:tcPr>
          <w:p w14:paraId="714FA3BE"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r>
      <w:tr w:rsidR="00725BDE" w:rsidRPr="00725BDE" w14:paraId="0726CD2E" w14:textId="77777777" w:rsidTr="00DF5205">
        <w:trPr>
          <w:trHeight w:val="50"/>
          <w:jc w:val="center"/>
        </w:trPr>
        <w:tc>
          <w:tcPr>
            <w:tcW w:w="2405" w:type="dxa"/>
            <w:tcBorders>
              <w:right w:val="single" w:sz="4" w:space="0" w:color="auto"/>
            </w:tcBorders>
          </w:tcPr>
          <w:p w14:paraId="7C76E6CD"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Etninė kultūra*** </w:t>
            </w:r>
          </w:p>
        </w:tc>
        <w:tc>
          <w:tcPr>
            <w:tcW w:w="1131" w:type="dxa"/>
            <w:tcBorders>
              <w:left w:val="single" w:sz="4" w:space="0" w:color="auto"/>
              <w:right w:val="single" w:sz="4" w:space="0" w:color="auto"/>
            </w:tcBorders>
            <w:vAlign w:val="center"/>
          </w:tcPr>
          <w:p w14:paraId="7881543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276" w:type="dxa"/>
            <w:tcBorders>
              <w:left w:val="single" w:sz="4" w:space="0" w:color="auto"/>
              <w:right w:val="single" w:sz="4" w:space="0" w:color="auto"/>
            </w:tcBorders>
            <w:vAlign w:val="center"/>
          </w:tcPr>
          <w:p w14:paraId="1489751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275" w:type="dxa"/>
            <w:tcBorders>
              <w:left w:val="single" w:sz="4" w:space="0" w:color="auto"/>
              <w:right w:val="single" w:sz="4" w:space="0" w:color="auto"/>
            </w:tcBorders>
            <w:vAlign w:val="center"/>
          </w:tcPr>
          <w:p w14:paraId="785EA1F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138" w:type="dxa"/>
            <w:tcBorders>
              <w:left w:val="single" w:sz="4" w:space="0" w:color="auto"/>
              <w:right w:val="single" w:sz="4" w:space="0" w:color="auto"/>
            </w:tcBorders>
            <w:vAlign w:val="center"/>
          </w:tcPr>
          <w:p w14:paraId="6179598C"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c>
          <w:tcPr>
            <w:tcW w:w="1844" w:type="dxa"/>
            <w:tcBorders>
              <w:left w:val="single" w:sz="4" w:space="0" w:color="auto"/>
            </w:tcBorders>
            <w:vAlign w:val="center"/>
          </w:tcPr>
          <w:p w14:paraId="076D4CC5"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w:t>
            </w:r>
          </w:p>
        </w:tc>
      </w:tr>
      <w:tr w:rsidR="00725BDE" w:rsidRPr="00725BDE" w14:paraId="6AF01F61" w14:textId="77777777" w:rsidTr="00DF5205">
        <w:trPr>
          <w:trHeight w:val="300"/>
          <w:jc w:val="center"/>
        </w:trPr>
        <w:tc>
          <w:tcPr>
            <w:tcW w:w="2405" w:type="dxa"/>
            <w:tcBorders>
              <w:right w:val="single" w:sz="4" w:space="0" w:color="auto"/>
            </w:tcBorders>
            <w:shd w:val="clear" w:color="auto" w:fill="BDD6EE"/>
          </w:tcPr>
          <w:p w14:paraId="769A063F"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Iš viso privalomų pamokų skaičius per mokslo metus </w:t>
            </w:r>
          </w:p>
        </w:tc>
        <w:tc>
          <w:tcPr>
            <w:tcW w:w="1131" w:type="dxa"/>
            <w:tcBorders>
              <w:left w:val="single" w:sz="4" w:space="0" w:color="auto"/>
              <w:right w:val="single" w:sz="4" w:space="0" w:color="auto"/>
            </w:tcBorders>
            <w:shd w:val="clear" w:color="auto" w:fill="BDD6EE"/>
            <w:vAlign w:val="center"/>
          </w:tcPr>
          <w:p w14:paraId="0DEE82FF"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805 (23) </w:t>
            </w:r>
          </w:p>
        </w:tc>
        <w:tc>
          <w:tcPr>
            <w:tcW w:w="1276" w:type="dxa"/>
            <w:tcBorders>
              <w:left w:val="single" w:sz="4" w:space="0" w:color="auto"/>
              <w:right w:val="single" w:sz="4" w:space="0" w:color="auto"/>
            </w:tcBorders>
            <w:shd w:val="clear" w:color="auto" w:fill="BDD6EE"/>
            <w:vAlign w:val="center"/>
          </w:tcPr>
          <w:p w14:paraId="1224178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875 (25) </w:t>
            </w:r>
          </w:p>
        </w:tc>
        <w:tc>
          <w:tcPr>
            <w:tcW w:w="1275" w:type="dxa"/>
            <w:tcBorders>
              <w:left w:val="single" w:sz="4" w:space="0" w:color="auto"/>
              <w:right w:val="single" w:sz="4" w:space="0" w:color="auto"/>
            </w:tcBorders>
            <w:shd w:val="clear" w:color="auto" w:fill="BDD6EE"/>
            <w:vAlign w:val="center"/>
          </w:tcPr>
          <w:p w14:paraId="0DA753F0"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875 (25) </w:t>
            </w:r>
          </w:p>
        </w:tc>
        <w:tc>
          <w:tcPr>
            <w:tcW w:w="1138" w:type="dxa"/>
            <w:tcBorders>
              <w:left w:val="single" w:sz="4" w:space="0" w:color="auto"/>
              <w:right w:val="single" w:sz="4" w:space="0" w:color="auto"/>
            </w:tcBorders>
            <w:shd w:val="clear" w:color="auto" w:fill="BDD6EE"/>
            <w:vAlign w:val="center"/>
          </w:tcPr>
          <w:p w14:paraId="674BD303"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875 (25) </w:t>
            </w:r>
          </w:p>
        </w:tc>
        <w:tc>
          <w:tcPr>
            <w:tcW w:w="1844" w:type="dxa"/>
            <w:tcBorders>
              <w:left w:val="single" w:sz="4" w:space="0" w:color="auto"/>
            </w:tcBorders>
            <w:shd w:val="clear" w:color="auto" w:fill="BDD6EE"/>
            <w:vAlign w:val="center"/>
          </w:tcPr>
          <w:p w14:paraId="62EAF61A"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3430 (98)</w:t>
            </w:r>
          </w:p>
        </w:tc>
      </w:tr>
      <w:tr w:rsidR="00725BDE" w:rsidRPr="00725BDE" w14:paraId="42F5F4F2" w14:textId="77777777" w:rsidTr="00DF5205">
        <w:trPr>
          <w:trHeight w:val="300"/>
          <w:jc w:val="center"/>
        </w:trPr>
        <w:tc>
          <w:tcPr>
            <w:tcW w:w="2405" w:type="dxa"/>
            <w:tcBorders>
              <w:right w:val="single" w:sz="4" w:space="0" w:color="auto"/>
            </w:tcBorders>
            <w:shd w:val="clear" w:color="auto" w:fill="C5E0B3"/>
          </w:tcPr>
          <w:p w14:paraId="18F0C793"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Pamokos, skiriamos mokinių ugdymosi poreikiams tenkinti: </w:t>
            </w:r>
          </w:p>
        </w:tc>
        <w:tc>
          <w:tcPr>
            <w:tcW w:w="1131" w:type="dxa"/>
            <w:tcBorders>
              <w:left w:val="single" w:sz="4" w:space="0" w:color="auto"/>
              <w:right w:val="single" w:sz="4" w:space="0" w:color="auto"/>
            </w:tcBorders>
            <w:shd w:val="clear" w:color="auto" w:fill="C5E0B3"/>
            <w:vAlign w:val="center"/>
          </w:tcPr>
          <w:p w14:paraId="6825054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35 (1) </w:t>
            </w:r>
          </w:p>
        </w:tc>
        <w:tc>
          <w:tcPr>
            <w:tcW w:w="1276" w:type="dxa"/>
            <w:tcBorders>
              <w:left w:val="single" w:sz="4" w:space="0" w:color="auto"/>
              <w:right w:val="single" w:sz="4" w:space="0" w:color="auto"/>
            </w:tcBorders>
            <w:shd w:val="clear" w:color="auto" w:fill="C5E0B3"/>
            <w:vAlign w:val="center"/>
          </w:tcPr>
          <w:p w14:paraId="6F485B7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275" w:type="dxa"/>
            <w:tcBorders>
              <w:left w:val="single" w:sz="4" w:space="0" w:color="auto"/>
              <w:right w:val="single" w:sz="4" w:space="0" w:color="auto"/>
            </w:tcBorders>
            <w:shd w:val="clear" w:color="auto" w:fill="C5E0B3"/>
            <w:vAlign w:val="center"/>
          </w:tcPr>
          <w:p w14:paraId="45E8F86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138" w:type="dxa"/>
            <w:tcBorders>
              <w:left w:val="single" w:sz="4" w:space="0" w:color="auto"/>
              <w:right w:val="single" w:sz="4" w:space="0" w:color="auto"/>
            </w:tcBorders>
            <w:shd w:val="clear" w:color="auto" w:fill="C5E0B3"/>
            <w:vAlign w:val="center"/>
          </w:tcPr>
          <w:p w14:paraId="158E9F73"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35(1)</w:t>
            </w:r>
          </w:p>
        </w:tc>
        <w:tc>
          <w:tcPr>
            <w:tcW w:w="1844" w:type="dxa"/>
            <w:tcBorders>
              <w:left w:val="single" w:sz="4" w:space="0" w:color="auto"/>
            </w:tcBorders>
            <w:shd w:val="clear" w:color="auto" w:fill="C5E0B3"/>
            <w:vAlign w:val="center"/>
          </w:tcPr>
          <w:p w14:paraId="1B87C74F"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140 (4) </w:t>
            </w:r>
          </w:p>
        </w:tc>
      </w:tr>
      <w:tr w:rsidR="00725BDE" w:rsidRPr="00725BDE" w14:paraId="4A8D85F5" w14:textId="77777777" w:rsidTr="00DF5205">
        <w:trPr>
          <w:trHeight w:val="300"/>
          <w:jc w:val="center"/>
        </w:trPr>
        <w:tc>
          <w:tcPr>
            <w:tcW w:w="2405" w:type="dxa"/>
            <w:tcBorders>
              <w:right w:val="single" w:sz="4" w:space="0" w:color="auto"/>
            </w:tcBorders>
          </w:tcPr>
          <w:p w14:paraId="70C2BA2F"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Informatika</w:t>
            </w:r>
          </w:p>
        </w:tc>
        <w:tc>
          <w:tcPr>
            <w:tcW w:w="1131" w:type="dxa"/>
            <w:tcBorders>
              <w:left w:val="single" w:sz="4" w:space="0" w:color="auto"/>
              <w:right w:val="single" w:sz="4" w:space="0" w:color="auto"/>
            </w:tcBorders>
            <w:vAlign w:val="center"/>
          </w:tcPr>
          <w:p w14:paraId="796D87D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276" w:type="dxa"/>
            <w:tcBorders>
              <w:left w:val="single" w:sz="4" w:space="0" w:color="auto"/>
              <w:right w:val="single" w:sz="4" w:space="0" w:color="auto"/>
            </w:tcBorders>
          </w:tcPr>
          <w:p w14:paraId="7A016386"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275" w:type="dxa"/>
            <w:tcBorders>
              <w:left w:val="single" w:sz="4" w:space="0" w:color="auto"/>
              <w:right w:val="single" w:sz="4" w:space="0" w:color="auto"/>
            </w:tcBorders>
          </w:tcPr>
          <w:p w14:paraId="225407D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138" w:type="dxa"/>
            <w:tcBorders>
              <w:left w:val="single" w:sz="4" w:space="0" w:color="auto"/>
              <w:right w:val="single" w:sz="4" w:space="0" w:color="auto"/>
            </w:tcBorders>
          </w:tcPr>
          <w:p w14:paraId="0CBD75D6"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844" w:type="dxa"/>
            <w:tcBorders>
              <w:left w:val="single" w:sz="4" w:space="0" w:color="auto"/>
            </w:tcBorders>
          </w:tcPr>
          <w:p w14:paraId="5B5E451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r>
      <w:tr w:rsidR="00725BDE" w:rsidRPr="00725BDE" w14:paraId="339AB6AD" w14:textId="77777777" w:rsidTr="00DF5205">
        <w:trPr>
          <w:trHeight w:val="300"/>
          <w:jc w:val="center"/>
        </w:trPr>
        <w:tc>
          <w:tcPr>
            <w:tcW w:w="2405" w:type="dxa"/>
            <w:tcBorders>
              <w:right w:val="single" w:sz="4" w:space="0" w:color="auto"/>
            </w:tcBorders>
          </w:tcPr>
          <w:p w14:paraId="3258D27C"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Konsultacijos</w:t>
            </w:r>
          </w:p>
        </w:tc>
        <w:tc>
          <w:tcPr>
            <w:tcW w:w="1131" w:type="dxa"/>
            <w:tcBorders>
              <w:left w:val="single" w:sz="4" w:space="0" w:color="auto"/>
              <w:right w:val="single" w:sz="4" w:space="0" w:color="auto"/>
            </w:tcBorders>
            <w:vAlign w:val="center"/>
          </w:tcPr>
          <w:p w14:paraId="148FA7A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276" w:type="dxa"/>
            <w:tcBorders>
              <w:left w:val="single" w:sz="4" w:space="0" w:color="auto"/>
              <w:right w:val="single" w:sz="4" w:space="0" w:color="auto"/>
            </w:tcBorders>
          </w:tcPr>
          <w:p w14:paraId="661F8BE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275" w:type="dxa"/>
            <w:tcBorders>
              <w:left w:val="single" w:sz="4" w:space="0" w:color="auto"/>
              <w:right w:val="single" w:sz="4" w:space="0" w:color="auto"/>
            </w:tcBorders>
          </w:tcPr>
          <w:p w14:paraId="63462B40"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138" w:type="dxa"/>
            <w:tcBorders>
              <w:left w:val="single" w:sz="4" w:space="0" w:color="auto"/>
              <w:right w:val="single" w:sz="4" w:space="0" w:color="auto"/>
            </w:tcBorders>
          </w:tcPr>
          <w:p w14:paraId="15F62166"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17,5 (0,5)</w:t>
            </w:r>
          </w:p>
        </w:tc>
        <w:tc>
          <w:tcPr>
            <w:tcW w:w="1844" w:type="dxa"/>
            <w:tcBorders>
              <w:left w:val="single" w:sz="4" w:space="0" w:color="auto"/>
            </w:tcBorders>
          </w:tcPr>
          <w:p w14:paraId="1E6C1628"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r>
      <w:tr w:rsidR="00725BDE" w:rsidRPr="00725BDE" w14:paraId="3F21E5AE" w14:textId="77777777" w:rsidTr="00DF5205">
        <w:trPr>
          <w:trHeight w:val="300"/>
          <w:jc w:val="center"/>
        </w:trPr>
        <w:tc>
          <w:tcPr>
            <w:tcW w:w="2405" w:type="dxa"/>
            <w:tcBorders>
              <w:right w:val="single" w:sz="4" w:space="0" w:color="auto"/>
            </w:tcBorders>
            <w:shd w:val="clear" w:color="auto" w:fill="BDD6EE"/>
          </w:tcPr>
          <w:p w14:paraId="515EE2E3"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 xml:space="preserve">Maksimalus leistinas pamokų skaičius </w:t>
            </w:r>
          </w:p>
        </w:tc>
        <w:tc>
          <w:tcPr>
            <w:tcW w:w="1131" w:type="dxa"/>
            <w:tcBorders>
              <w:left w:val="single" w:sz="4" w:space="0" w:color="auto"/>
              <w:right w:val="single" w:sz="4" w:space="0" w:color="auto"/>
            </w:tcBorders>
            <w:shd w:val="clear" w:color="auto" w:fill="BDD6EE"/>
            <w:vAlign w:val="center"/>
          </w:tcPr>
          <w:p w14:paraId="403308B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875 (25)</w:t>
            </w:r>
          </w:p>
        </w:tc>
        <w:tc>
          <w:tcPr>
            <w:tcW w:w="1276" w:type="dxa"/>
            <w:tcBorders>
              <w:left w:val="single" w:sz="4" w:space="0" w:color="auto"/>
              <w:right w:val="single" w:sz="4" w:space="0" w:color="auto"/>
            </w:tcBorders>
            <w:shd w:val="clear" w:color="auto" w:fill="BDD6EE"/>
            <w:vAlign w:val="center"/>
          </w:tcPr>
          <w:p w14:paraId="00E21DB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1050 (30)</w:t>
            </w:r>
          </w:p>
        </w:tc>
        <w:tc>
          <w:tcPr>
            <w:tcW w:w="1275" w:type="dxa"/>
            <w:tcBorders>
              <w:left w:val="single" w:sz="4" w:space="0" w:color="auto"/>
              <w:right w:val="single" w:sz="4" w:space="0" w:color="auto"/>
            </w:tcBorders>
            <w:shd w:val="clear" w:color="auto" w:fill="BDD6EE"/>
            <w:vAlign w:val="center"/>
          </w:tcPr>
          <w:p w14:paraId="7D99AE2B"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1050 (30)</w:t>
            </w:r>
          </w:p>
        </w:tc>
        <w:tc>
          <w:tcPr>
            <w:tcW w:w="1138" w:type="dxa"/>
            <w:tcBorders>
              <w:left w:val="single" w:sz="4" w:space="0" w:color="auto"/>
              <w:right w:val="single" w:sz="4" w:space="0" w:color="auto"/>
            </w:tcBorders>
            <w:shd w:val="clear" w:color="auto" w:fill="BDD6EE"/>
            <w:vAlign w:val="center"/>
          </w:tcPr>
          <w:p w14:paraId="0BBBA189"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1050 (30)</w:t>
            </w:r>
          </w:p>
        </w:tc>
        <w:tc>
          <w:tcPr>
            <w:tcW w:w="1844" w:type="dxa"/>
            <w:tcBorders>
              <w:left w:val="single" w:sz="4" w:space="0" w:color="auto"/>
            </w:tcBorders>
            <w:shd w:val="clear" w:color="auto" w:fill="BDD6EE"/>
            <w:vAlign w:val="center"/>
          </w:tcPr>
          <w:p w14:paraId="3830B1C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4025 (115)</w:t>
            </w:r>
          </w:p>
        </w:tc>
      </w:tr>
      <w:tr w:rsidR="00725BDE" w:rsidRPr="00725BDE" w14:paraId="335C1B65" w14:textId="77777777" w:rsidTr="00725BDE">
        <w:trPr>
          <w:trHeight w:val="300"/>
          <w:jc w:val="center"/>
        </w:trPr>
        <w:tc>
          <w:tcPr>
            <w:tcW w:w="9069" w:type="dxa"/>
            <w:gridSpan w:val="6"/>
            <w:shd w:val="clear" w:color="auto" w:fill="C5E0B3"/>
          </w:tcPr>
          <w:p w14:paraId="127526BF" w14:textId="77777777" w:rsidR="00725BDE" w:rsidRPr="00725BDE" w:rsidRDefault="00725BDE" w:rsidP="00725BDE">
            <w:pPr>
              <w:spacing w:after="0" w:line="276" w:lineRule="auto"/>
              <w:jc w:val="center"/>
              <w:rPr>
                <w:rFonts w:ascii="Arial" w:eastAsia="Times New Roman" w:hAnsi="Arial" w:cs="Arial"/>
                <w:b/>
                <w:bCs/>
                <w:kern w:val="0"/>
                <w:sz w:val="20"/>
                <w:szCs w:val="20"/>
                <w14:ligatures w14:val="none"/>
              </w:rPr>
            </w:pPr>
            <w:bookmarkStart w:id="14" w:name="_Hlk143810171"/>
            <w:r w:rsidRPr="00725BDE">
              <w:rPr>
                <w:rFonts w:ascii="Arial" w:eastAsia="Times New Roman" w:hAnsi="Arial" w:cs="Arial"/>
                <w:b/>
                <w:bCs/>
                <w:kern w:val="0"/>
                <w:sz w:val="20"/>
                <w:szCs w:val="20"/>
                <w14:ligatures w14:val="none"/>
              </w:rPr>
              <w:t>Neformalusis vaikų švietimas</w:t>
            </w:r>
          </w:p>
        </w:tc>
      </w:tr>
      <w:bookmarkEnd w:id="14"/>
      <w:tr w:rsidR="00725BDE" w:rsidRPr="00725BDE" w14:paraId="7E06A42F" w14:textId="77777777" w:rsidTr="00DF5205">
        <w:trPr>
          <w:trHeight w:val="300"/>
          <w:jc w:val="center"/>
        </w:trPr>
        <w:tc>
          <w:tcPr>
            <w:tcW w:w="2405" w:type="dxa"/>
            <w:tcBorders>
              <w:right w:val="single" w:sz="4" w:space="0" w:color="auto"/>
            </w:tcBorders>
          </w:tcPr>
          <w:p w14:paraId="6F93B965"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Sporto būrelis</w:t>
            </w:r>
          </w:p>
        </w:tc>
        <w:tc>
          <w:tcPr>
            <w:tcW w:w="4820" w:type="dxa"/>
            <w:gridSpan w:val="4"/>
            <w:tcBorders>
              <w:left w:val="single" w:sz="4" w:space="0" w:color="auto"/>
              <w:right w:val="single" w:sz="4" w:space="0" w:color="auto"/>
            </w:tcBorders>
            <w:vAlign w:val="center"/>
          </w:tcPr>
          <w:p w14:paraId="113C516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844" w:type="dxa"/>
            <w:tcBorders>
              <w:left w:val="single" w:sz="4" w:space="0" w:color="auto"/>
            </w:tcBorders>
            <w:vAlign w:val="center"/>
          </w:tcPr>
          <w:p w14:paraId="520AA91D" w14:textId="77777777" w:rsidR="00725BDE" w:rsidRPr="00725BDE" w:rsidRDefault="00725BDE" w:rsidP="00725BDE">
            <w:pPr>
              <w:spacing w:after="0" w:line="276" w:lineRule="auto"/>
              <w:ind w:firstLine="53"/>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r>
      <w:tr w:rsidR="00725BDE" w:rsidRPr="00725BDE" w14:paraId="2253CA10" w14:textId="77777777" w:rsidTr="00DF5205">
        <w:trPr>
          <w:trHeight w:val="300"/>
          <w:jc w:val="center"/>
        </w:trPr>
        <w:tc>
          <w:tcPr>
            <w:tcW w:w="2405" w:type="dxa"/>
            <w:tcBorders>
              <w:right w:val="single" w:sz="4" w:space="0" w:color="auto"/>
            </w:tcBorders>
          </w:tcPr>
          <w:p w14:paraId="5FD5996E"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Keramikos studija</w:t>
            </w:r>
          </w:p>
        </w:tc>
        <w:tc>
          <w:tcPr>
            <w:tcW w:w="4820" w:type="dxa"/>
            <w:gridSpan w:val="4"/>
            <w:tcBorders>
              <w:left w:val="single" w:sz="4" w:space="0" w:color="auto"/>
              <w:right w:val="single" w:sz="4" w:space="0" w:color="auto"/>
            </w:tcBorders>
            <w:vAlign w:val="center"/>
          </w:tcPr>
          <w:p w14:paraId="206C02A1"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844" w:type="dxa"/>
            <w:tcBorders>
              <w:left w:val="single" w:sz="4" w:space="0" w:color="auto"/>
            </w:tcBorders>
          </w:tcPr>
          <w:p w14:paraId="6AADA304" w14:textId="77777777" w:rsidR="00725BDE" w:rsidRPr="00725BDE" w:rsidRDefault="00725BDE" w:rsidP="00725BDE">
            <w:pPr>
              <w:spacing w:after="0" w:line="276" w:lineRule="auto"/>
              <w:ind w:firstLine="53"/>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r>
      <w:tr w:rsidR="00725BDE" w:rsidRPr="00725BDE" w14:paraId="416B3762" w14:textId="77777777" w:rsidTr="00DF5205">
        <w:trPr>
          <w:trHeight w:val="300"/>
          <w:jc w:val="center"/>
        </w:trPr>
        <w:tc>
          <w:tcPr>
            <w:tcW w:w="2405" w:type="dxa"/>
            <w:tcBorders>
              <w:right w:val="single" w:sz="4" w:space="0" w:color="auto"/>
            </w:tcBorders>
          </w:tcPr>
          <w:p w14:paraId="037B9A16"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Dainos studija</w:t>
            </w:r>
          </w:p>
        </w:tc>
        <w:tc>
          <w:tcPr>
            <w:tcW w:w="4820" w:type="dxa"/>
            <w:gridSpan w:val="4"/>
            <w:tcBorders>
              <w:left w:val="single" w:sz="4" w:space="0" w:color="auto"/>
              <w:right w:val="single" w:sz="4" w:space="0" w:color="auto"/>
            </w:tcBorders>
            <w:vAlign w:val="center"/>
          </w:tcPr>
          <w:p w14:paraId="37D30267"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844" w:type="dxa"/>
            <w:tcBorders>
              <w:left w:val="single" w:sz="4" w:space="0" w:color="auto"/>
            </w:tcBorders>
          </w:tcPr>
          <w:p w14:paraId="350FFD0A" w14:textId="77777777" w:rsidR="00725BDE" w:rsidRPr="00725BDE" w:rsidRDefault="00725BDE" w:rsidP="00725BDE">
            <w:pPr>
              <w:spacing w:after="0" w:line="276" w:lineRule="auto"/>
              <w:ind w:firstLine="53"/>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r>
      <w:tr w:rsidR="00725BDE" w:rsidRPr="00725BDE" w14:paraId="3F47BFDF" w14:textId="77777777" w:rsidTr="00DF5205">
        <w:trPr>
          <w:trHeight w:val="300"/>
          <w:jc w:val="center"/>
        </w:trPr>
        <w:tc>
          <w:tcPr>
            <w:tcW w:w="2405" w:type="dxa"/>
            <w:tcBorders>
              <w:right w:val="single" w:sz="4" w:space="0" w:color="auto"/>
            </w:tcBorders>
          </w:tcPr>
          <w:p w14:paraId="493880C5"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Tautinis šokis</w:t>
            </w:r>
          </w:p>
        </w:tc>
        <w:tc>
          <w:tcPr>
            <w:tcW w:w="4820" w:type="dxa"/>
            <w:gridSpan w:val="4"/>
            <w:tcBorders>
              <w:left w:val="single" w:sz="4" w:space="0" w:color="auto"/>
              <w:right w:val="single" w:sz="4" w:space="0" w:color="auto"/>
            </w:tcBorders>
            <w:vAlign w:val="center"/>
          </w:tcPr>
          <w:p w14:paraId="17B0DB10"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c>
          <w:tcPr>
            <w:tcW w:w="1844" w:type="dxa"/>
            <w:tcBorders>
              <w:left w:val="single" w:sz="4" w:space="0" w:color="auto"/>
            </w:tcBorders>
            <w:vAlign w:val="center"/>
          </w:tcPr>
          <w:p w14:paraId="76D0B1F3" w14:textId="77777777" w:rsidR="00725BDE" w:rsidRPr="00725BDE" w:rsidRDefault="00725BDE" w:rsidP="00725BDE">
            <w:pPr>
              <w:spacing w:after="0" w:line="276" w:lineRule="auto"/>
              <w:ind w:firstLine="53"/>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35 (1)</w:t>
            </w:r>
          </w:p>
        </w:tc>
      </w:tr>
      <w:tr w:rsidR="00725BDE" w:rsidRPr="00725BDE" w14:paraId="433E20A6" w14:textId="77777777" w:rsidTr="00DF5205">
        <w:trPr>
          <w:trHeight w:val="300"/>
          <w:jc w:val="center"/>
        </w:trPr>
        <w:tc>
          <w:tcPr>
            <w:tcW w:w="2405" w:type="dxa"/>
            <w:tcBorders>
              <w:right w:val="single" w:sz="4" w:space="0" w:color="auto"/>
            </w:tcBorders>
          </w:tcPr>
          <w:p w14:paraId="3E98ACF2" w14:textId="77777777" w:rsidR="00725BDE" w:rsidRPr="00725BDE" w:rsidRDefault="00725BDE" w:rsidP="00725BDE">
            <w:pPr>
              <w:spacing w:after="0" w:line="276" w:lineRule="auto"/>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lastRenderedPageBreak/>
              <w:t>Šokių ratelis</w:t>
            </w:r>
          </w:p>
        </w:tc>
        <w:tc>
          <w:tcPr>
            <w:tcW w:w="4820" w:type="dxa"/>
            <w:gridSpan w:val="4"/>
            <w:tcBorders>
              <w:left w:val="single" w:sz="4" w:space="0" w:color="auto"/>
              <w:right w:val="single" w:sz="4" w:space="0" w:color="auto"/>
            </w:tcBorders>
            <w:vAlign w:val="center"/>
          </w:tcPr>
          <w:p w14:paraId="022F9F14"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c>
          <w:tcPr>
            <w:tcW w:w="1844" w:type="dxa"/>
            <w:tcBorders>
              <w:left w:val="single" w:sz="4" w:space="0" w:color="auto"/>
            </w:tcBorders>
            <w:vAlign w:val="center"/>
          </w:tcPr>
          <w:p w14:paraId="77F6699A" w14:textId="77777777" w:rsidR="00725BDE" w:rsidRPr="00725BDE" w:rsidRDefault="00725BDE" w:rsidP="00725BDE">
            <w:pPr>
              <w:spacing w:after="0" w:line="276" w:lineRule="auto"/>
              <w:ind w:firstLine="53"/>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70 (2)</w:t>
            </w:r>
          </w:p>
        </w:tc>
      </w:tr>
      <w:tr w:rsidR="00725BDE" w:rsidRPr="00725BDE" w14:paraId="573CA583" w14:textId="77777777" w:rsidTr="00DF5205">
        <w:trPr>
          <w:trHeight w:val="300"/>
          <w:jc w:val="center"/>
        </w:trPr>
        <w:tc>
          <w:tcPr>
            <w:tcW w:w="2405" w:type="dxa"/>
            <w:tcBorders>
              <w:right w:val="single" w:sz="4" w:space="0" w:color="auto"/>
            </w:tcBorders>
            <w:shd w:val="clear" w:color="auto" w:fill="BDD6EE"/>
          </w:tcPr>
          <w:p w14:paraId="417759D8" w14:textId="77777777" w:rsidR="00725BDE" w:rsidRPr="00725BDE" w:rsidRDefault="00725BDE" w:rsidP="00725BDE">
            <w:pPr>
              <w:spacing w:after="0" w:line="276" w:lineRule="auto"/>
              <w:rPr>
                <w:rFonts w:ascii="Arial" w:eastAsia="Times New Roman" w:hAnsi="Arial" w:cs="Arial"/>
                <w:kern w:val="0"/>
                <w:sz w:val="20"/>
                <w:szCs w:val="20"/>
                <w14:ligatures w14:val="none"/>
              </w:rPr>
            </w:pPr>
            <w:r w:rsidRPr="00725BDE">
              <w:rPr>
                <w:rFonts w:ascii="Arial" w:eastAsia="Calibri" w:hAnsi="Arial" w:cs="Arial"/>
                <w:kern w:val="0"/>
                <w:sz w:val="20"/>
                <w:szCs w:val="20"/>
                <w14:ligatures w14:val="none"/>
              </w:rPr>
              <w:t>Valandų skaičius per mokslo metus</w:t>
            </w:r>
          </w:p>
        </w:tc>
        <w:tc>
          <w:tcPr>
            <w:tcW w:w="4820" w:type="dxa"/>
            <w:gridSpan w:val="4"/>
            <w:tcBorders>
              <w:left w:val="single" w:sz="4" w:space="0" w:color="auto"/>
              <w:right w:val="single" w:sz="4" w:space="0" w:color="auto"/>
            </w:tcBorders>
            <w:shd w:val="clear" w:color="auto" w:fill="BDD6EE"/>
            <w:vAlign w:val="center"/>
          </w:tcPr>
          <w:p w14:paraId="1ABE8FA2"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280 (8)</w:t>
            </w:r>
          </w:p>
        </w:tc>
        <w:tc>
          <w:tcPr>
            <w:tcW w:w="1844" w:type="dxa"/>
            <w:tcBorders>
              <w:left w:val="single" w:sz="4" w:space="0" w:color="auto"/>
            </w:tcBorders>
            <w:shd w:val="clear" w:color="auto" w:fill="BDD6EE"/>
            <w:vAlign w:val="center"/>
          </w:tcPr>
          <w:p w14:paraId="1B98FD5D" w14:textId="77777777" w:rsidR="00725BDE" w:rsidRPr="00725BDE" w:rsidRDefault="00725BDE" w:rsidP="00725BDE">
            <w:pPr>
              <w:spacing w:after="0" w:line="276" w:lineRule="auto"/>
              <w:jc w:val="center"/>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280 (8)</w:t>
            </w:r>
          </w:p>
        </w:tc>
      </w:tr>
    </w:tbl>
    <w:p w14:paraId="4CA66C6E" w14:textId="77777777" w:rsidR="00725BDE" w:rsidRPr="00725BDE" w:rsidRDefault="00725BDE" w:rsidP="00725BDE">
      <w:pPr>
        <w:tabs>
          <w:tab w:val="left" w:pos="7797"/>
        </w:tabs>
        <w:spacing w:after="0" w:line="276" w:lineRule="auto"/>
        <w:ind w:firstLine="567"/>
        <w:jc w:val="both"/>
        <w:rPr>
          <w:rFonts w:ascii="Arial" w:eastAsia="Times New Roman" w:hAnsi="Arial" w:cs="Arial"/>
          <w:kern w:val="0"/>
          <w:sz w:val="20"/>
          <w:szCs w:val="20"/>
          <w14:ligatures w14:val="none"/>
        </w:rPr>
      </w:pPr>
      <w:r w:rsidRPr="00725BDE">
        <w:rPr>
          <w:rFonts w:ascii="Arial" w:eastAsia="Times New Roman" w:hAnsi="Arial" w:cs="Arial"/>
          <w:kern w:val="0"/>
          <w:sz w:val="20"/>
          <w:szCs w:val="20"/>
          <w14:ligatures w14:val="none"/>
        </w:rPr>
        <w:t>Pastabos:</w:t>
      </w:r>
    </w:p>
    <w:p w14:paraId="279A89A2" w14:textId="77777777" w:rsidR="00725BDE" w:rsidRPr="00725BDE" w:rsidRDefault="00725BDE" w:rsidP="00725BDE">
      <w:pPr>
        <w:tabs>
          <w:tab w:val="left" w:pos="7797"/>
        </w:tabs>
        <w:spacing w:after="0" w:line="276" w:lineRule="auto"/>
        <w:ind w:firstLine="567"/>
        <w:jc w:val="both"/>
        <w:rPr>
          <w:rFonts w:ascii="Arial" w:eastAsia="Times New Roman" w:hAnsi="Arial" w:cs="Arial"/>
          <w:kern w:val="0"/>
          <w:sz w:val="20"/>
          <w:szCs w:val="20"/>
          <w14:ligatures w14:val="none"/>
        </w:rPr>
      </w:pPr>
      <w:r w:rsidRPr="00725BDE">
        <w:rPr>
          <w:rFonts w:ascii="Arial" w:eastAsia="Times New Roman" w:hAnsi="Arial" w:cs="Arial"/>
          <w:color w:val="000000"/>
          <w:kern w:val="0"/>
          <w:sz w:val="20"/>
          <w:szCs w:val="20"/>
          <w14:ligatures w14:val="none"/>
        </w:rPr>
        <w:t>*** integruojama į kitus mokomuosius dalykus</w:t>
      </w:r>
    </w:p>
    <w:p w14:paraId="6E9EE53D" w14:textId="77777777" w:rsidR="00725BDE" w:rsidRPr="00725BDE" w:rsidRDefault="00725BDE" w:rsidP="00725BDE">
      <w:pPr>
        <w:shd w:val="clear" w:color="auto" w:fill="FFFFFF"/>
        <w:spacing w:after="0" w:line="276" w:lineRule="auto"/>
        <w:ind w:firstLine="851"/>
        <w:rPr>
          <w:rFonts w:ascii="Arial" w:eastAsia="Times New Roman" w:hAnsi="Arial" w:cs="Arial"/>
          <w:b/>
          <w:color w:val="FFFFFF"/>
          <w:kern w:val="0"/>
          <w14:ligatures w14:val="none"/>
        </w:rPr>
      </w:pPr>
    </w:p>
    <w:p w14:paraId="60CD49BF" w14:textId="101D6A01"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Pradinio ugdymo programos dalykų turinio įgyvendinimo ypatumai:</w:t>
      </w:r>
    </w:p>
    <w:p w14:paraId="3E931681" w14:textId="4B42BA75"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.1. dorinis ugdymas: </w:t>
      </w:r>
    </w:p>
    <w:p w14:paraId="2BD31ED8" w14:textId="1A9BEC2A"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B67126">
        <w:rPr>
          <w:rFonts w:ascii="Arial" w:eastAsia="Times New Roman" w:hAnsi="Arial" w:cs="Arial"/>
          <w:kern w:val="0"/>
          <w14:ligatures w14:val="none"/>
        </w:rPr>
        <w:t>6</w:t>
      </w:r>
      <w:r w:rsidR="00DF5205" w:rsidRPr="00B67126">
        <w:rPr>
          <w:rFonts w:ascii="Arial" w:eastAsia="Times New Roman" w:hAnsi="Arial" w:cs="Arial"/>
          <w:kern w:val="0"/>
          <w14:ligatures w14:val="none"/>
        </w:rPr>
        <w:t>8</w:t>
      </w:r>
      <w:r w:rsidRPr="00B67126">
        <w:rPr>
          <w:rFonts w:ascii="Arial" w:eastAsia="Times New Roman" w:hAnsi="Arial" w:cs="Arial"/>
          <w:kern w:val="0"/>
          <w14:ligatures w14:val="none"/>
        </w:rPr>
        <w:t>.1.1. mokinio tėvai (globėjai, rūpintojai) kasmet parenka mokiniui vieną iš dorinio ugdymo dalykų: etiką arba tikybą;</w:t>
      </w:r>
      <w:r w:rsidRPr="00725BDE">
        <w:rPr>
          <w:rFonts w:ascii="Arial" w:eastAsia="Times New Roman" w:hAnsi="Arial" w:cs="Arial"/>
          <w:kern w:val="0"/>
          <w14:ligatures w14:val="none"/>
        </w:rPr>
        <w:t xml:space="preserve"> </w:t>
      </w:r>
    </w:p>
    <w:p w14:paraId="5D52FEFC" w14:textId="4E694327"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.1.2. </w:t>
      </w:r>
      <w:bookmarkStart w:id="15" w:name="_Hlk144013229"/>
      <w:r w:rsidRPr="00725BDE">
        <w:rPr>
          <w:rFonts w:ascii="Arial" w:eastAsia="Times New Roman" w:hAnsi="Arial" w:cs="Arial"/>
          <w:kern w:val="0"/>
          <w14:ligatures w14:val="none"/>
        </w:rPr>
        <w:t>jei Mokykla</w:t>
      </w:r>
      <w:r w:rsidR="00DF5205">
        <w:rPr>
          <w:rFonts w:ascii="Arial" w:eastAsia="Times New Roman" w:hAnsi="Arial" w:cs="Arial"/>
          <w:kern w:val="0"/>
          <w14:ligatures w14:val="none"/>
        </w:rPr>
        <w:t xml:space="preserve"> </w:t>
      </w:r>
      <w:r w:rsidRPr="00725BDE">
        <w:rPr>
          <w:rFonts w:ascii="Arial" w:eastAsia="Times New Roman" w:hAnsi="Arial" w:cs="Arial"/>
          <w:kern w:val="0"/>
          <w14:ligatures w14:val="none"/>
        </w:rPr>
        <w:t>negali</w:t>
      </w:r>
      <w:r w:rsidR="00DF5205">
        <w:rPr>
          <w:rFonts w:ascii="Arial" w:eastAsia="Times New Roman" w:hAnsi="Arial" w:cs="Arial"/>
          <w:kern w:val="0"/>
          <w14:ligatures w14:val="none"/>
        </w:rPr>
        <w:t xml:space="preserve"> </w:t>
      </w:r>
      <w:r w:rsidRPr="00725BDE">
        <w:rPr>
          <w:rFonts w:ascii="Arial" w:eastAsia="Times New Roman" w:hAnsi="Arial" w:cs="Arial"/>
          <w:kern w:val="0"/>
          <w14:ligatures w14:val="none"/>
        </w:rPr>
        <w:t xml:space="preserve">užtikrinti pageidaujamos tradicinės religinės bendruomenės ar bendrijos tikybos mokymo, pateikus tėvų (globėjų, rūpintojų) prašymą ir pristačius pažymą, Mokyklos </w:t>
      </w:r>
      <w:r w:rsidR="00DF5205">
        <w:rPr>
          <w:rFonts w:ascii="Arial" w:eastAsia="Times New Roman" w:hAnsi="Arial" w:cs="Arial"/>
          <w:kern w:val="0"/>
          <w14:ligatures w14:val="none"/>
        </w:rPr>
        <w:t>vadovo</w:t>
      </w:r>
      <w:r w:rsidRPr="00725BDE">
        <w:rPr>
          <w:rFonts w:ascii="Arial" w:eastAsia="Times New Roman" w:hAnsi="Arial" w:cs="Arial"/>
          <w:kern w:val="0"/>
          <w14:ligatures w14:val="none"/>
        </w:rPr>
        <w:t xml:space="preserve"> įsakymu įskaitomas mokymas tradicinės religinės bendruomenės ar bendrijos sekmadieninėje mokykloje ar tikybos mokymo grupėje, jei ji įgyvendina programą, kuriai yra pritarusi religinės bendruomenės ar bendrijos vadovybė ir ji patvirtinta Lietuvos Respublikos švietimo, mokslo ir sporto ministro;</w:t>
      </w:r>
      <w:bookmarkEnd w:id="15"/>
    </w:p>
    <w:p w14:paraId="540D046E" w14:textId="7A2CD13C"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.1.3. </w:t>
      </w:r>
      <w:bookmarkStart w:id="16" w:name="_Hlk144013383"/>
      <w:r w:rsidRPr="00725BDE">
        <w:rPr>
          <w:rFonts w:ascii="Arial" w:eastAsia="Times New Roman" w:hAnsi="Arial" w:cs="Arial"/>
          <w:kern w:val="0"/>
          <w14:ligatures w14:val="none"/>
        </w:rPr>
        <w:t xml:space="preserve">dorinio ugdymo dalyką mokiniui galima keisti kiekvienais mokslo metais pagal jo tėvų (globėjų, rūpintojų) pateiktą prašymą; </w:t>
      </w:r>
      <w:bookmarkEnd w:id="16"/>
    </w:p>
    <w:p w14:paraId="126FC59B" w14:textId="25417318"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.2. pirmosios užsienio kalbos mokymas:</w:t>
      </w:r>
    </w:p>
    <w:p w14:paraId="64FC9663" w14:textId="3F46A0A6"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.2.1. pirmosios užsienio kalbos mokoma(</w:t>
      </w:r>
      <w:proofErr w:type="spellStart"/>
      <w:r w:rsidRPr="00725BDE">
        <w:rPr>
          <w:rFonts w:ascii="Arial" w:eastAsia="Times New Roman" w:hAnsi="Arial" w:cs="Arial"/>
          <w:kern w:val="0"/>
          <w14:ligatures w14:val="none"/>
        </w:rPr>
        <w:t>si</w:t>
      </w:r>
      <w:proofErr w:type="spellEnd"/>
      <w:r w:rsidRPr="00725BDE">
        <w:rPr>
          <w:rFonts w:ascii="Arial" w:eastAsia="Times New Roman" w:hAnsi="Arial" w:cs="Arial"/>
          <w:kern w:val="0"/>
          <w14:ligatures w14:val="none"/>
        </w:rPr>
        <w:t xml:space="preserve">) antraisiais–ketvirtaisiais pradinio ugdymo programos metais. </w:t>
      </w:r>
    </w:p>
    <w:p w14:paraId="49222DF4" w14:textId="46DCC687"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.2.2. Mokykla siūlo tėvams (globėjams, rūpintojams) pagal įstatymą parinkti mokiniui pirmąją užsienio kalbą vieną iš siūlomų kalbų (anglų</w:t>
      </w:r>
      <w:r w:rsidR="00275F81">
        <w:rPr>
          <w:rFonts w:ascii="Arial" w:eastAsia="Times New Roman" w:hAnsi="Arial" w:cs="Arial"/>
          <w:kern w:val="0"/>
          <w14:ligatures w14:val="none"/>
        </w:rPr>
        <w:t>, vokiečių</w:t>
      </w:r>
      <w:r w:rsidRPr="00725BDE">
        <w:rPr>
          <w:rFonts w:ascii="Arial" w:eastAsia="Times New Roman" w:hAnsi="Arial" w:cs="Arial"/>
          <w:kern w:val="0"/>
          <w14:ligatures w14:val="none"/>
        </w:rPr>
        <w:t>);</w:t>
      </w:r>
    </w:p>
    <w:p w14:paraId="3F49C940" w14:textId="6E96F417" w:rsidR="00725BDE" w:rsidRPr="00725BDE" w:rsidRDefault="00725BDE" w:rsidP="00725BDE">
      <w:pPr>
        <w:tabs>
          <w:tab w:val="left" w:pos="720"/>
        </w:tabs>
        <w:spacing w:after="0" w:line="276" w:lineRule="auto"/>
        <w:ind w:firstLine="851"/>
        <w:jc w:val="both"/>
        <w:rPr>
          <w:rFonts w:ascii="Arial" w:eastAsia="Times New Roman" w:hAnsi="Arial" w:cs="Arial"/>
          <w:color w:val="FF0000"/>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.3. visuomeninis ir gamtamokslinis ugdymas:</w:t>
      </w:r>
    </w:p>
    <w:p w14:paraId="0CBA6D67" w14:textId="00B80F4B" w:rsidR="00725BDE" w:rsidRPr="00725BDE" w:rsidRDefault="00725BDE" w:rsidP="00725BDE">
      <w:pPr>
        <w:tabs>
          <w:tab w:val="left" w:pos="720"/>
        </w:tabs>
        <w:spacing w:after="0" w:line="276" w:lineRule="auto"/>
        <w:ind w:firstLine="851"/>
        <w:jc w:val="both"/>
        <w:rPr>
          <w:rFonts w:ascii="Arial" w:eastAsia="Times New Roman" w:hAnsi="Arial" w:cs="Arial"/>
          <w:color w:val="FF0000"/>
          <w:kern w:val="0"/>
          <w14:ligatures w14:val="none"/>
        </w:rPr>
      </w:pPr>
      <w:r w:rsidRPr="00725BDE">
        <w:rPr>
          <w:rFonts w:ascii="Arial" w:eastAsia="Times New Roman" w:hAnsi="Arial" w:cs="Arial"/>
          <w:color w:val="000000"/>
          <w:kern w:val="0"/>
          <w:shd w:val="clear" w:color="auto" w:fill="FFFFFF"/>
          <w14:ligatures w14:val="none"/>
        </w:rPr>
        <w:t>6</w:t>
      </w:r>
      <w:r w:rsidR="00DF5205">
        <w:rPr>
          <w:rFonts w:ascii="Arial" w:eastAsia="Times New Roman" w:hAnsi="Arial" w:cs="Arial"/>
          <w:color w:val="000000"/>
          <w:kern w:val="0"/>
          <w:shd w:val="clear" w:color="auto" w:fill="FFFFFF"/>
          <w14:ligatures w14:val="none"/>
        </w:rPr>
        <w:t>8</w:t>
      </w:r>
      <w:r w:rsidRPr="00725BDE">
        <w:rPr>
          <w:rFonts w:ascii="Arial" w:eastAsia="Times New Roman" w:hAnsi="Arial" w:cs="Arial"/>
          <w:color w:val="000000"/>
          <w:kern w:val="0"/>
          <w:shd w:val="clear" w:color="auto" w:fill="FFFFFF"/>
          <w14:ligatures w14:val="none"/>
        </w:rPr>
        <w:t xml:space="preserve">.3.1. </w:t>
      </w:r>
      <w:r w:rsidRPr="00725BDE">
        <w:rPr>
          <w:rFonts w:ascii="Arial" w:eastAsia="Times New Roman" w:hAnsi="Arial" w:cs="Arial"/>
          <w:kern w:val="0"/>
          <w14:ligatures w14:val="none"/>
        </w:rPr>
        <w:t xml:space="preserve">visuomeninio ir gamtos mokslų ugdymui skirtos pamokos organizuojant tyrinėjimo veiklas gali būti skirstomos pagal poreikį, numatytą periodą skiriant vienam dalykui daugiau pamokų, vėliau jas grąžinant kitam dalykui. </w:t>
      </w:r>
      <w:r w:rsidRPr="00725BDE">
        <w:rPr>
          <w:rFonts w:ascii="Arial" w:eastAsia="Times New Roman" w:hAnsi="Arial" w:cs="Arial"/>
          <w:color w:val="000000"/>
          <w:kern w:val="0"/>
          <w:lang w:eastAsia="en-GB"/>
          <w14:ligatures w14:val="none"/>
        </w:rPr>
        <w:t>Būtina užtikrinti, kad Bendruosiuose planuose kiekvienam dalykui skirtas metinis pamokų skaičius nebūtų mažinamas;</w:t>
      </w:r>
    </w:p>
    <w:p w14:paraId="6703B107" w14:textId="21CD0784" w:rsidR="00725BDE" w:rsidRPr="00725BDE" w:rsidRDefault="00725BDE" w:rsidP="00725BDE">
      <w:pPr>
        <w:tabs>
          <w:tab w:val="left" w:pos="720"/>
        </w:tabs>
        <w:spacing w:after="0" w:line="276" w:lineRule="auto"/>
        <w:ind w:firstLine="851"/>
        <w:jc w:val="both"/>
        <w:rPr>
          <w:rFonts w:ascii="Arial" w:eastAsia="Times New Roman" w:hAnsi="Arial" w:cs="Arial"/>
          <w:color w:val="FF0000"/>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.4. fizinis ugdymas:</w:t>
      </w:r>
    </w:p>
    <w:p w14:paraId="13AB449E" w14:textId="6C77C75B" w:rsidR="00725BDE" w:rsidRPr="00725BDE" w:rsidRDefault="00725BDE" w:rsidP="00725BDE">
      <w:pPr>
        <w:tabs>
          <w:tab w:val="left" w:pos="720"/>
        </w:tabs>
        <w:spacing w:after="0" w:line="276" w:lineRule="auto"/>
        <w:ind w:firstLine="851"/>
        <w:jc w:val="both"/>
        <w:rPr>
          <w:rFonts w:ascii="Arial" w:eastAsia="Times New Roman" w:hAnsi="Arial" w:cs="Arial"/>
          <w:color w:val="FF0000"/>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.4.1. specialiosios medicininės fizinio pajėgumo grupės</w:t>
      </w:r>
      <w:r w:rsidRPr="00725BDE">
        <w:rPr>
          <w:rFonts w:ascii="Arial" w:eastAsia="Times New Roman" w:hAnsi="Arial" w:cs="Arial"/>
          <w:color w:val="FF0000"/>
          <w:kern w:val="0"/>
          <w14:ligatures w14:val="none"/>
        </w:rPr>
        <w:t xml:space="preserve"> </w:t>
      </w:r>
      <w:r w:rsidRPr="00725BDE">
        <w:rPr>
          <w:rFonts w:ascii="Arial" w:eastAsia="Times New Roman" w:hAnsi="Arial" w:cs="Arial"/>
          <w:kern w:val="0"/>
          <w14:ligatures w14:val="none"/>
        </w:rPr>
        <w:t>mokiniai dalyvauja ugdymo veiklose su pagrindine grupe, bet pratimai ir krūvis jiems skiriami pagal gydytojo rekomendacijas;</w:t>
      </w:r>
    </w:p>
    <w:p w14:paraId="2C742A88" w14:textId="753A9CB5"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.4.2. vaiko tėvų (globėjų, rūpintojų) pageidavimu mokiniai gali lankyti sveikatos grupes ne Mokykloje;</w:t>
      </w:r>
    </w:p>
    <w:p w14:paraId="7F9061AB" w14:textId="1FCBFC22"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color w:val="FF0000"/>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.4.3. siekiant skatinti mokinių fizinį aktyvumą, sveikatinimą, ugdymo proceso metu pagal galimybes organizuoti judriąsias pertraukas ar fiziniam aktyvinimui skirtas veiklas;</w:t>
      </w:r>
    </w:p>
    <w:p w14:paraId="60FFDB26" w14:textId="2A394355"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.5. meninis ugdymas: </w:t>
      </w:r>
    </w:p>
    <w:p w14:paraId="52872EB9" w14:textId="2A86391F"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.5.1.</w:t>
      </w:r>
      <w:r w:rsidRPr="00725BDE">
        <w:rPr>
          <w:rFonts w:ascii="Arial" w:eastAsia="Times New Roman" w:hAnsi="Arial" w:cs="Arial"/>
          <w:bCs/>
          <w:kern w:val="0"/>
          <w14:ligatures w14:val="none"/>
        </w:rPr>
        <w:t xml:space="preserve"> </w:t>
      </w:r>
      <w:r w:rsidRPr="00725BDE">
        <w:rPr>
          <w:rFonts w:ascii="Arial" w:eastAsia="Times New Roman" w:hAnsi="Arial" w:cs="Arial"/>
          <w:kern w:val="0"/>
          <w:szCs w:val="20"/>
          <w14:ligatures w14:val="none"/>
        </w:rPr>
        <w:t>muzikos programai įgyvendinti skiriama 70 pamokų per metus (2 valandas per savaitę);</w:t>
      </w:r>
    </w:p>
    <w:p w14:paraId="27185AF5" w14:textId="07EC4717"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bCs/>
          <w:kern w:val="0"/>
          <w14:ligatures w14:val="none"/>
        </w:rPr>
        <w:t>6</w:t>
      </w:r>
      <w:r w:rsidR="00DF5205">
        <w:rPr>
          <w:rFonts w:ascii="Arial" w:eastAsia="Times New Roman" w:hAnsi="Arial" w:cs="Arial"/>
          <w:bCs/>
          <w:kern w:val="0"/>
          <w14:ligatures w14:val="none"/>
        </w:rPr>
        <w:t>8</w:t>
      </w:r>
      <w:r w:rsidRPr="00725BDE">
        <w:rPr>
          <w:rFonts w:ascii="Arial" w:eastAsia="Times New Roman" w:hAnsi="Arial" w:cs="Arial"/>
          <w:bCs/>
          <w:kern w:val="0"/>
          <w14:ligatures w14:val="none"/>
        </w:rPr>
        <w:t>.5.2.</w:t>
      </w:r>
      <w:r w:rsidRPr="00725BDE">
        <w:rPr>
          <w:rFonts w:ascii="Arial" w:eastAsia="Times New Roman" w:hAnsi="Arial" w:cs="Arial"/>
          <w:kern w:val="0"/>
          <w:szCs w:val="20"/>
          <w14:ligatures w14:val="none"/>
        </w:rPr>
        <w:t xml:space="preserve"> dailės ir technologijų programai įgyvendinti skiriama 70 pamokų per metus (2 valandas per savaitę);</w:t>
      </w:r>
    </w:p>
    <w:p w14:paraId="6C66241F" w14:textId="74C50D5D"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bCs/>
          <w:kern w:val="0"/>
          <w14:ligatures w14:val="none"/>
        </w:rPr>
        <w:t>6</w:t>
      </w:r>
      <w:r w:rsidR="00DF5205">
        <w:rPr>
          <w:rFonts w:ascii="Arial" w:eastAsia="Times New Roman" w:hAnsi="Arial" w:cs="Arial"/>
          <w:bCs/>
          <w:kern w:val="0"/>
          <w14:ligatures w14:val="none"/>
        </w:rPr>
        <w:t>8</w:t>
      </w:r>
      <w:r w:rsidRPr="00725BDE">
        <w:rPr>
          <w:rFonts w:ascii="Arial" w:eastAsia="Times New Roman" w:hAnsi="Arial" w:cs="Arial"/>
          <w:bCs/>
          <w:kern w:val="0"/>
          <w14:ligatures w14:val="none"/>
        </w:rPr>
        <w:t xml:space="preserve">.5.3. </w:t>
      </w:r>
      <w:r w:rsidRPr="00725BDE">
        <w:rPr>
          <w:rFonts w:ascii="Arial" w:eastAsia="Times New Roman" w:hAnsi="Arial" w:cs="Arial"/>
          <w:kern w:val="0"/>
          <w:szCs w:val="20"/>
          <w14:ligatures w14:val="none"/>
        </w:rPr>
        <w:t>Mokykla renkasi trečią meninio ugdymo sritį Šokio</w:t>
      </w:r>
      <w:r w:rsidRPr="00725BDE">
        <w:rPr>
          <w:rFonts w:ascii="Arial" w:eastAsia="Times New Roman" w:hAnsi="Arial" w:cs="Arial"/>
          <w:kern w:val="0"/>
          <w14:ligatures w14:val="none"/>
        </w:rPr>
        <w:t xml:space="preserve"> programą </w:t>
      </w:r>
      <w:r w:rsidRPr="00725BDE">
        <w:rPr>
          <w:rFonts w:ascii="Arial" w:eastAsia="Times New Roman" w:hAnsi="Arial" w:cs="Arial"/>
          <w:kern w:val="0"/>
          <w:szCs w:val="20"/>
          <w14:ligatures w14:val="none"/>
        </w:rPr>
        <w:t>iš privalomai pasirenkamųjų meno sričių. Pasirinktai programai įgyvendinti skiriamos 35 pamokos per metus (1 valanda per savaitę);</w:t>
      </w:r>
    </w:p>
    <w:p w14:paraId="25849F2B" w14:textId="4D5BBF63"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color w:val="FF0000"/>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.6. informatika:</w:t>
      </w:r>
    </w:p>
    <w:p w14:paraId="6BDAE94B" w14:textId="0ABBD4F3"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lastRenderedPageBreak/>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.6.1. </w:t>
      </w:r>
      <w:r w:rsidRPr="00725BDE">
        <w:rPr>
          <w:rFonts w:ascii="Arial" w:eastAsia="Times New Roman" w:hAnsi="Arial" w:cs="Arial"/>
          <w:kern w:val="0"/>
          <w:shd w:val="clear" w:color="auto" w:fill="FFFFFF"/>
          <w14:ligatures w14:val="none"/>
        </w:rPr>
        <w:t>skaitmeninei mokinių kompetencijai ugdyti per visus dalykus ugdymo procese naudojamos šiuolaikinės skaitmeninės technologijos;</w:t>
      </w:r>
    </w:p>
    <w:p w14:paraId="4834D6AF" w14:textId="0D6C0259"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shd w:val="clear" w:color="auto" w:fill="FFFFFF"/>
          <w14:ligatures w14:val="none"/>
        </w:rPr>
      </w:pPr>
      <w:r w:rsidRPr="00725BDE">
        <w:rPr>
          <w:rFonts w:ascii="Arial" w:eastAsia="Times New Roman" w:hAnsi="Arial" w:cs="Arial"/>
          <w:kern w:val="0"/>
          <w:shd w:val="clear" w:color="auto" w:fill="FFFFFF"/>
          <w14:ligatures w14:val="none"/>
        </w:rPr>
        <w:t>6</w:t>
      </w:r>
      <w:r w:rsidR="00DF5205">
        <w:rPr>
          <w:rFonts w:ascii="Arial" w:eastAsia="Times New Roman" w:hAnsi="Arial" w:cs="Arial"/>
          <w:kern w:val="0"/>
          <w:shd w:val="clear" w:color="auto" w:fill="FFFFFF"/>
          <w14:ligatures w14:val="none"/>
        </w:rPr>
        <w:t>8</w:t>
      </w:r>
      <w:r w:rsidRPr="00725BDE">
        <w:rPr>
          <w:rFonts w:ascii="Arial" w:eastAsia="Times New Roman" w:hAnsi="Arial" w:cs="Arial"/>
          <w:kern w:val="0"/>
          <w:shd w:val="clear" w:color="auto" w:fill="FFFFFF"/>
          <w14:ligatures w14:val="none"/>
        </w:rPr>
        <w:t>.6.2. 1–4 klasėse skiriama informatikos 0,5 pamokos (iš pamokų, skirtų mokinių ugdymosi poreikiams tenkinti), ugdomas mokinių informacinis mąstymas, mokoma kūrybiško ir atsakingo šiuolaikinių technologijų naudojimo, saugaus ir atsakingo elgesio skaitmeninėje aplinkoje, skaitmeninio turinio kūrimo, įgyvendinama Informatikos bendroji programa;</w:t>
      </w:r>
    </w:p>
    <w:p w14:paraId="2E1CDBE8" w14:textId="146FE2B2"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color w:val="000000"/>
          <w:kern w:val="0"/>
          <w:shd w:val="clear" w:color="auto" w:fill="FFFFFF"/>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.7. </w:t>
      </w:r>
      <w:r w:rsidRPr="00725BDE">
        <w:rPr>
          <w:rFonts w:ascii="Arial" w:eastAsia="Times New Roman" w:hAnsi="Arial" w:cs="Arial"/>
          <w:color w:val="000000"/>
          <w:kern w:val="0"/>
          <w:shd w:val="clear" w:color="auto" w:fill="FFFFFF"/>
          <w14:ligatures w14:val="none"/>
        </w:rPr>
        <w:t>Etninės kultūros bendroji programa įgyvendinama integruojant į mokomuosius  dalykus, klasės valandėles.</w:t>
      </w:r>
    </w:p>
    <w:p w14:paraId="242D0F13" w14:textId="15F35600"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.8. Gyvenimo įgūdžių bendroji programa </w:t>
      </w:r>
      <w:bookmarkStart w:id="17" w:name="_Hlk207217334"/>
      <w:r w:rsidRPr="00725BDE">
        <w:rPr>
          <w:rFonts w:ascii="Arial" w:eastAsia="Times New Roman" w:hAnsi="Arial" w:cs="Arial"/>
          <w:kern w:val="0"/>
          <w14:ligatures w14:val="none"/>
        </w:rPr>
        <w:t>įgyvendinama integruojant į mokomuosius  dalykus, klasės valandėles.</w:t>
      </w:r>
      <w:bookmarkEnd w:id="17"/>
    </w:p>
    <w:p w14:paraId="6FA823CA" w14:textId="60392BB4"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 xml:space="preserve">.9. Finansinio raštingumo bendroji programa </w:t>
      </w:r>
      <w:bookmarkStart w:id="18" w:name="_Hlk207217210"/>
      <w:r w:rsidRPr="00725BDE">
        <w:rPr>
          <w:rFonts w:ascii="Arial" w:eastAsia="Times New Roman" w:hAnsi="Arial" w:cs="Arial"/>
          <w:kern w:val="0"/>
          <w14:ligatures w14:val="none"/>
        </w:rPr>
        <w:t xml:space="preserve">bendroji programa </w:t>
      </w:r>
      <w:bookmarkEnd w:id="18"/>
      <w:r w:rsidRPr="00725BDE">
        <w:rPr>
          <w:rFonts w:ascii="Arial" w:eastAsia="Times New Roman" w:hAnsi="Arial" w:cs="Arial"/>
          <w:kern w:val="0"/>
          <w14:ligatures w14:val="none"/>
        </w:rPr>
        <w:t xml:space="preserve">įgyvendinamos integruojant į </w:t>
      </w:r>
      <w:bookmarkStart w:id="19" w:name="_Hlk207217388"/>
      <w:r w:rsidRPr="00725BDE">
        <w:rPr>
          <w:rFonts w:ascii="Arial" w:eastAsia="Times New Roman" w:hAnsi="Arial" w:cs="Arial"/>
          <w:kern w:val="0"/>
          <w14:ligatures w14:val="none"/>
        </w:rPr>
        <w:t xml:space="preserve">mokomuosius </w:t>
      </w:r>
      <w:bookmarkEnd w:id="19"/>
      <w:r w:rsidRPr="00725BDE">
        <w:rPr>
          <w:rFonts w:ascii="Arial" w:eastAsia="Times New Roman" w:hAnsi="Arial" w:cs="Arial"/>
          <w:kern w:val="0"/>
          <w14:ligatures w14:val="none"/>
        </w:rPr>
        <w:t>dalykus.</w:t>
      </w:r>
    </w:p>
    <w:p w14:paraId="2071FF0F" w14:textId="67C44035"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color w:val="000000"/>
          <w:kern w:val="0"/>
          <w:shd w:val="clear" w:color="auto" w:fill="FFFFFF"/>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8</w:t>
      </w:r>
      <w:r w:rsidRPr="00725BDE">
        <w:rPr>
          <w:rFonts w:ascii="Arial" w:eastAsia="Times New Roman" w:hAnsi="Arial" w:cs="Arial"/>
          <w:kern w:val="0"/>
          <w14:ligatures w14:val="none"/>
        </w:rPr>
        <w:t>.10. Socialinio emocinio ugdymo programa „Laikas kartu“ bendroji programa įgyvendinama integruojant į mokomuosius dalykus, klasės valandėles.</w:t>
      </w:r>
    </w:p>
    <w:p w14:paraId="5052B3E5" w14:textId="26E22931"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color w:val="000000"/>
          <w:kern w:val="0"/>
          <w:shd w:val="clear" w:color="auto" w:fill="FFFFFF"/>
          <w14:ligatures w14:val="none"/>
        </w:rPr>
      </w:pPr>
      <w:r w:rsidRPr="00725BDE">
        <w:rPr>
          <w:rFonts w:ascii="Arial" w:eastAsia="Times New Roman" w:hAnsi="Arial" w:cs="Arial"/>
          <w:kern w:val="0"/>
          <w14:ligatures w14:val="none"/>
        </w:rPr>
        <w:t>6</w:t>
      </w:r>
      <w:r w:rsidR="00DF5205">
        <w:rPr>
          <w:rFonts w:ascii="Arial" w:eastAsia="Times New Roman" w:hAnsi="Arial" w:cs="Arial"/>
          <w:kern w:val="0"/>
          <w14:ligatures w14:val="none"/>
        </w:rPr>
        <w:t>9</w:t>
      </w:r>
      <w:r w:rsidRPr="00725BDE">
        <w:rPr>
          <w:rFonts w:ascii="Arial" w:eastAsia="Times New Roman" w:hAnsi="Arial" w:cs="Arial"/>
          <w:kern w:val="0"/>
          <w14:ligatures w14:val="none"/>
        </w:rPr>
        <w:t xml:space="preserve">. Mokiniams sudaromos sąlygos pasirinkti jų poreikius atliepiančias neformaliojo vaikų švietimo programas. </w:t>
      </w:r>
    </w:p>
    <w:p w14:paraId="0FCC430B" w14:textId="1BFF3E22" w:rsidR="00725BDE" w:rsidRPr="00725BDE" w:rsidRDefault="00DF5205" w:rsidP="00725BDE">
      <w:pPr>
        <w:shd w:val="clear" w:color="auto" w:fill="FFFFFF"/>
        <w:tabs>
          <w:tab w:val="left" w:pos="720"/>
        </w:tabs>
        <w:spacing w:after="0" w:line="276" w:lineRule="auto"/>
        <w:ind w:firstLine="851"/>
        <w:jc w:val="both"/>
        <w:rPr>
          <w:rFonts w:ascii="Arial" w:eastAsia="Times New Roman" w:hAnsi="Arial" w:cs="Arial"/>
          <w:color w:val="000000"/>
          <w:kern w:val="0"/>
          <w:shd w:val="clear" w:color="auto" w:fill="FFFFFF"/>
          <w14:ligatures w14:val="none"/>
        </w:rPr>
      </w:pPr>
      <w:r>
        <w:rPr>
          <w:rFonts w:ascii="Arial" w:eastAsia="Times New Roman" w:hAnsi="Arial" w:cs="Arial"/>
          <w:kern w:val="0"/>
          <w14:ligatures w14:val="none"/>
        </w:rPr>
        <w:t>70</w:t>
      </w:r>
      <w:r w:rsidR="00725BDE" w:rsidRPr="00725BDE">
        <w:rPr>
          <w:rFonts w:ascii="Arial" w:eastAsia="Times New Roman" w:hAnsi="Arial" w:cs="Arial"/>
          <w:kern w:val="0"/>
          <w14:ligatures w14:val="none"/>
        </w:rPr>
        <w:t>. Ugdymo procese nuolat stebima mokinių mokymosi pažanga ir prireikus suteikiama savalaikė mokymosi pagalba.</w:t>
      </w:r>
    </w:p>
    <w:p w14:paraId="2A34B139" w14:textId="122DF292" w:rsidR="00725BDE" w:rsidRPr="00725BDE" w:rsidRDefault="00725BDE" w:rsidP="00855590">
      <w:pPr>
        <w:spacing w:before="120" w:after="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V SKYRIUS</w:t>
      </w:r>
    </w:p>
    <w:p w14:paraId="427FA256" w14:textId="63539B40" w:rsidR="00725BDE" w:rsidRPr="00725BDE" w:rsidRDefault="00725BDE" w:rsidP="00855590">
      <w:pPr>
        <w:spacing w:after="120" w:line="276" w:lineRule="auto"/>
        <w:jc w:val="center"/>
        <w:rPr>
          <w:rFonts w:ascii="Arial" w:eastAsia="Times New Roman" w:hAnsi="Arial" w:cs="Arial"/>
          <w:kern w:val="0"/>
          <w14:ligatures w14:val="none"/>
        </w:rPr>
      </w:pPr>
      <w:r w:rsidRPr="00725BDE">
        <w:rPr>
          <w:rFonts w:ascii="Arial" w:eastAsia="Times New Roman" w:hAnsi="Arial" w:cs="Arial"/>
          <w:b/>
          <w:bCs/>
          <w:kern w:val="0"/>
          <w14:ligatures w14:val="none"/>
        </w:rPr>
        <w:t>PAGRINDINIO UGDYMO PROGRAMOS ĮGYVENDINIMAS</w:t>
      </w:r>
    </w:p>
    <w:p w14:paraId="358393C9" w14:textId="47D56B6E" w:rsidR="00725BDE" w:rsidRPr="00725BDE" w:rsidRDefault="00725BDE" w:rsidP="00725BDE">
      <w:pPr>
        <w:shd w:val="clear" w:color="auto" w:fill="FFFFFF"/>
        <w:tabs>
          <w:tab w:val="left" w:pos="720"/>
        </w:tabs>
        <w:spacing w:after="0" w:line="276" w:lineRule="auto"/>
        <w:ind w:firstLine="851"/>
        <w:jc w:val="both"/>
        <w:rPr>
          <w:rFonts w:ascii="Arial" w:eastAsia="Times New Roman" w:hAnsi="Arial" w:cs="Arial"/>
          <w:color w:val="000000"/>
          <w:kern w:val="0"/>
          <w:shd w:val="clear" w:color="auto" w:fill="FFFFFF"/>
          <w14:ligatures w14:val="none"/>
        </w:rPr>
      </w:pPr>
      <w:r w:rsidRPr="00725BDE">
        <w:rPr>
          <w:rFonts w:ascii="Arial" w:eastAsia="Calibri" w:hAnsi="Arial" w:cs="Arial"/>
          <w:kern w:val="0"/>
          <w14:ligatures w14:val="none"/>
        </w:rPr>
        <w:t>7</w:t>
      </w:r>
      <w:r w:rsidR="00DF5205">
        <w:rPr>
          <w:rFonts w:ascii="Arial" w:eastAsia="Calibri" w:hAnsi="Arial" w:cs="Arial"/>
          <w:kern w:val="0"/>
          <w14:ligatures w14:val="none"/>
        </w:rPr>
        <w:t>1</w:t>
      </w:r>
      <w:r w:rsidRPr="00725BDE">
        <w:rPr>
          <w:rFonts w:ascii="Arial" w:eastAsia="Calibri" w:hAnsi="Arial" w:cs="Arial"/>
          <w:kern w:val="0"/>
          <w14:ligatures w14:val="none"/>
        </w:rPr>
        <w:t xml:space="preserve">. </w:t>
      </w:r>
      <w:r w:rsidRPr="00725BDE">
        <w:rPr>
          <w:rFonts w:ascii="Arial" w:eastAsia="Times New Roman" w:hAnsi="Arial" w:cs="Arial"/>
          <w:kern w:val="0"/>
          <w14:ligatures w14:val="none"/>
        </w:rPr>
        <w:t>Pamokų skaičius</w:t>
      </w:r>
      <w:r w:rsidRPr="00725BDE">
        <w:rPr>
          <w:rFonts w:ascii="Arial" w:eastAsia="Calibri" w:hAnsi="Arial" w:cs="Arial"/>
          <w:kern w:val="0"/>
          <w14:ligatures w14:val="none"/>
        </w:rPr>
        <w:t xml:space="preserve"> pagrindinio ugdymo programai įgyvendinti grupinio mokymosi forma kasdieniu ir nuotoliniu mokymo proceso organizavimo būdu</w:t>
      </w:r>
      <w:r w:rsidRPr="00725BDE">
        <w:rPr>
          <w:rFonts w:ascii="Arial" w:eastAsia="Times New Roman" w:hAnsi="Arial" w:cs="Arial"/>
          <w:kern w:val="0"/>
          <w14:ligatures w14:val="none"/>
        </w:rPr>
        <w:t xml:space="preserve">: </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836"/>
        <w:gridCol w:w="989"/>
        <w:gridCol w:w="12"/>
        <w:gridCol w:w="909"/>
        <w:gridCol w:w="928"/>
        <w:gridCol w:w="1170"/>
        <w:gridCol w:w="7"/>
        <w:gridCol w:w="1178"/>
        <w:gridCol w:w="1342"/>
        <w:gridCol w:w="10"/>
      </w:tblGrid>
      <w:tr w:rsidR="00725BDE" w:rsidRPr="00725BDE" w14:paraId="1ED4BF91" w14:textId="77777777" w:rsidTr="00725BDE">
        <w:trPr>
          <w:gridAfter w:val="1"/>
          <w:wAfter w:w="10" w:type="dxa"/>
          <w:trHeight w:val="341"/>
          <w:jc w:val="center"/>
        </w:trPr>
        <w:tc>
          <w:tcPr>
            <w:tcW w:w="2228" w:type="dxa"/>
            <w:shd w:val="clear" w:color="auto" w:fill="C5E0B3"/>
          </w:tcPr>
          <w:p w14:paraId="13C957FE"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bookmarkStart w:id="20" w:name="_Hlk143808652"/>
            <w:r w:rsidRPr="00725BDE">
              <w:rPr>
                <w:rFonts w:ascii="Arial" w:eastAsia="Calibri" w:hAnsi="Arial" w:cs="Arial"/>
                <w:b/>
                <w:bCs/>
                <w:kern w:val="0"/>
                <w:sz w:val="20"/>
                <w:szCs w:val="20"/>
                <w14:ligatures w14:val="none"/>
              </w:rPr>
              <w:t>Dalykų grupės / dalykai</w:t>
            </w:r>
          </w:p>
        </w:tc>
        <w:tc>
          <w:tcPr>
            <w:tcW w:w="6029" w:type="dxa"/>
            <w:gridSpan w:val="8"/>
            <w:shd w:val="clear" w:color="auto" w:fill="C5E0B3"/>
          </w:tcPr>
          <w:p w14:paraId="2E417A2D" w14:textId="77777777" w:rsidR="00725BDE" w:rsidRPr="00725BDE" w:rsidRDefault="00725BDE" w:rsidP="00725BDE">
            <w:pPr>
              <w:spacing w:after="0" w:line="276" w:lineRule="auto"/>
              <w:ind w:firstLine="567"/>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Klasė / pamokų skaičius per savaitę / mokslo metus</w:t>
            </w:r>
          </w:p>
          <w:p w14:paraId="20F8CE17" w14:textId="77777777" w:rsidR="00725BDE" w:rsidRPr="00725BDE" w:rsidRDefault="00725BDE" w:rsidP="00725BDE">
            <w:pPr>
              <w:spacing w:after="0" w:line="276" w:lineRule="auto"/>
              <w:ind w:firstLine="567"/>
              <w:jc w:val="center"/>
              <w:rPr>
                <w:rFonts w:ascii="Arial" w:eastAsia="Calibri" w:hAnsi="Arial" w:cs="Arial"/>
                <w:b/>
                <w:bCs/>
                <w:kern w:val="0"/>
                <w:sz w:val="20"/>
                <w:szCs w:val="20"/>
                <w14:ligatures w14:val="none"/>
              </w:rPr>
            </w:pPr>
          </w:p>
        </w:tc>
        <w:tc>
          <w:tcPr>
            <w:tcW w:w="1342" w:type="dxa"/>
            <w:shd w:val="clear" w:color="auto" w:fill="C5E0B3"/>
          </w:tcPr>
          <w:p w14:paraId="0407159C"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Iš viso programai</w:t>
            </w:r>
          </w:p>
        </w:tc>
      </w:tr>
      <w:bookmarkEnd w:id="20"/>
      <w:tr w:rsidR="00725BDE" w:rsidRPr="00725BDE" w14:paraId="28450D0D" w14:textId="77777777" w:rsidTr="00193E0C">
        <w:trPr>
          <w:gridAfter w:val="1"/>
          <w:wAfter w:w="10" w:type="dxa"/>
          <w:trHeight w:val="300"/>
          <w:jc w:val="center"/>
        </w:trPr>
        <w:tc>
          <w:tcPr>
            <w:tcW w:w="2228" w:type="dxa"/>
          </w:tcPr>
          <w:p w14:paraId="62C5D280" w14:textId="77777777" w:rsidR="00725BDE" w:rsidRPr="00725BDE" w:rsidRDefault="00725BDE" w:rsidP="00725BDE">
            <w:pPr>
              <w:spacing w:after="0" w:line="276" w:lineRule="auto"/>
              <w:ind w:firstLine="567"/>
              <w:jc w:val="center"/>
              <w:rPr>
                <w:rFonts w:ascii="Arial" w:eastAsia="Calibri" w:hAnsi="Arial" w:cs="Arial"/>
                <w:b/>
                <w:bCs/>
                <w:kern w:val="0"/>
                <w:sz w:val="20"/>
                <w:szCs w:val="20"/>
                <w14:ligatures w14:val="none"/>
              </w:rPr>
            </w:pPr>
          </w:p>
        </w:tc>
        <w:tc>
          <w:tcPr>
            <w:tcW w:w="836" w:type="dxa"/>
          </w:tcPr>
          <w:p w14:paraId="5A295483"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5 klasė</w:t>
            </w:r>
          </w:p>
        </w:tc>
        <w:tc>
          <w:tcPr>
            <w:tcW w:w="989" w:type="dxa"/>
          </w:tcPr>
          <w:p w14:paraId="7E9C0186"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6 klasė</w:t>
            </w:r>
          </w:p>
        </w:tc>
        <w:tc>
          <w:tcPr>
            <w:tcW w:w="921" w:type="dxa"/>
            <w:gridSpan w:val="2"/>
          </w:tcPr>
          <w:p w14:paraId="41F36D03"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7 klasė</w:t>
            </w:r>
          </w:p>
        </w:tc>
        <w:tc>
          <w:tcPr>
            <w:tcW w:w="928" w:type="dxa"/>
          </w:tcPr>
          <w:p w14:paraId="32A9E555"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8 klasė</w:t>
            </w:r>
          </w:p>
        </w:tc>
        <w:tc>
          <w:tcPr>
            <w:tcW w:w="1170" w:type="dxa"/>
          </w:tcPr>
          <w:p w14:paraId="3ACFAE2B" w14:textId="77777777" w:rsidR="00725BDE" w:rsidRPr="00725BDE" w:rsidRDefault="00725BDE" w:rsidP="00725BDE">
            <w:pPr>
              <w:spacing w:after="0" w:line="276" w:lineRule="auto"/>
              <w:jc w:val="center"/>
              <w:rPr>
                <w:rFonts w:ascii="Arial" w:eastAsia="Calibri" w:hAnsi="Arial" w:cs="Arial"/>
                <w:b/>
                <w:bCs/>
                <w:kern w:val="0"/>
                <w:sz w:val="20"/>
                <w:szCs w:val="20"/>
                <w:highlight w:val="yellow"/>
                <w14:ligatures w14:val="none"/>
              </w:rPr>
            </w:pPr>
            <w:r w:rsidRPr="00725BDE">
              <w:rPr>
                <w:rFonts w:ascii="Arial" w:eastAsia="Calibri" w:hAnsi="Arial" w:cs="Arial"/>
                <w:b/>
                <w:bCs/>
                <w:kern w:val="0"/>
                <w:sz w:val="20"/>
                <w:szCs w:val="20"/>
                <w14:ligatures w14:val="none"/>
              </w:rPr>
              <w:t>9 klasė</w:t>
            </w:r>
          </w:p>
        </w:tc>
        <w:tc>
          <w:tcPr>
            <w:tcW w:w="1185" w:type="dxa"/>
            <w:gridSpan w:val="2"/>
          </w:tcPr>
          <w:p w14:paraId="4C597B9E"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lang w:val="en-US"/>
                <w14:ligatures w14:val="none"/>
              </w:rPr>
              <w:t xml:space="preserve">10 </w:t>
            </w:r>
            <w:r w:rsidRPr="00725BDE">
              <w:rPr>
                <w:rFonts w:ascii="Arial" w:eastAsia="Calibri" w:hAnsi="Arial" w:cs="Arial"/>
                <w:b/>
                <w:bCs/>
                <w:kern w:val="0"/>
                <w:sz w:val="20"/>
                <w:szCs w:val="20"/>
                <w14:ligatures w14:val="none"/>
              </w:rPr>
              <w:t>klasė</w:t>
            </w:r>
            <w:r w:rsidRPr="00725BDE">
              <w:rPr>
                <w:rFonts w:ascii="Arial" w:eastAsia="Calibri" w:hAnsi="Arial" w:cs="Arial"/>
                <w:b/>
                <w:bCs/>
                <w:kern w:val="0"/>
                <w:sz w:val="20"/>
                <w:szCs w:val="20"/>
                <w:lang w:val="en-US"/>
                <w14:ligatures w14:val="none"/>
              </w:rPr>
              <w:t xml:space="preserve"> </w:t>
            </w:r>
          </w:p>
        </w:tc>
        <w:tc>
          <w:tcPr>
            <w:tcW w:w="1342" w:type="dxa"/>
          </w:tcPr>
          <w:p w14:paraId="1FE827A1" w14:textId="77777777" w:rsidR="00725BDE" w:rsidRPr="00725BDE" w:rsidRDefault="00725BDE" w:rsidP="00725BDE">
            <w:pPr>
              <w:spacing w:after="0" w:line="276" w:lineRule="auto"/>
              <w:ind w:firstLine="567"/>
              <w:jc w:val="center"/>
              <w:rPr>
                <w:rFonts w:ascii="Arial" w:eastAsia="Calibri" w:hAnsi="Arial" w:cs="Arial"/>
                <w:b/>
                <w:bCs/>
                <w:kern w:val="0"/>
                <w:sz w:val="20"/>
                <w:szCs w:val="20"/>
                <w14:ligatures w14:val="none"/>
              </w:rPr>
            </w:pPr>
          </w:p>
        </w:tc>
      </w:tr>
      <w:tr w:rsidR="00725BDE" w:rsidRPr="00725BDE" w14:paraId="6D3BDB40" w14:textId="77777777" w:rsidTr="00725BDE">
        <w:trPr>
          <w:trHeight w:val="75"/>
          <w:jc w:val="center"/>
        </w:trPr>
        <w:tc>
          <w:tcPr>
            <w:tcW w:w="9609" w:type="dxa"/>
            <w:gridSpan w:val="11"/>
            <w:tcBorders>
              <w:bottom w:val="single" w:sz="4" w:space="0" w:color="auto"/>
            </w:tcBorders>
            <w:shd w:val="clear" w:color="auto" w:fill="C5E0B3"/>
          </w:tcPr>
          <w:p w14:paraId="7C128316"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 xml:space="preserve">Dorinis ugdymas </w:t>
            </w:r>
            <w:r w:rsidRPr="00725BDE">
              <w:rPr>
                <w:rFonts w:ascii="Arial" w:eastAsia="Calibri" w:hAnsi="Arial" w:cs="Arial"/>
                <w:b/>
                <w:bCs/>
                <w:color w:val="000000"/>
                <w:kern w:val="0"/>
                <w:sz w:val="20"/>
                <w:szCs w:val="20"/>
                <w14:ligatures w14:val="none"/>
              </w:rPr>
              <w:t>(tikyba arba etika)</w:t>
            </w:r>
          </w:p>
        </w:tc>
      </w:tr>
      <w:tr w:rsidR="00725BDE" w:rsidRPr="00725BDE" w14:paraId="6EF2B3C9" w14:textId="77777777" w:rsidTr="00193E0C">
        <w:trPr>
          <w:gridAfter w:val="1"/>
          <w:wAfter w:w="10" w:type="dxa"/>
          <w:trHeight w:val="300"/>
          <w:jc w:val="center"/>
        </w:trPr>
        <w:tc>
          <w:tcPr>
            <w:tcW w:w="2228" w:type="dxa"/>
          </w:tcPr>
          <w:p w14:paraId="2C57149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Etika arba tikyba</w:t>
            </w:r>
          </w:p>
        </w:tc>
        <w:tc>
          <w:tcPr>
            <w:tcW w:w="836" w:type="dxa"/>
          </w:tcPr>
          <w:p w14:paraId="23BEE0A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89" w:type="dxa"/>
          </w:tcPr>
          <w:p w14:paraId="6CBDCFD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1" w:type="dxa"/>
            <w:gridSpan w:val="2"/>
          </w:tcPr>
          <w:p w14:paraId="48DB757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8" w:type="dxa"/>
          </w:tcPr>
          <w:p w14:paraId="263775D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38B141E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033A119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65C26D94" w14:textId="7722026E"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216</w:t>
            </w:r>
            <w:r w:rsidR="00AA60B8">
              <w:rPr>
                <w:rFonts w:ascii="Arial" w:eastAsia="Calibri" w:hAnsi="Arial" w:cs="Arial"/>
                <w:kern w:val="0"/>
                <w:sz w:val="20"/>
                <w:szCs w:val="20"/>
                <w14:ligatures w14:val="none"/>
              </w:rPr>
              <w:t xml:space="preserve"> (6)</w:t>
            </w:r>
          </w:p>
        </w:tc>
      </w:tr>
      <w:tr w:rsidR="00725BDE" w:rsidRPr="00725BDE" w14:paraId="376871F5" w14:textId="77777777" w:rsidTr="00725BDE">
        <w:trPr>
          <w:trHeight w:val="74"/>
          <w:jc w:val="center"/>
        </w:trPr>
        <w:tc>
          <w:tcPr>
            <w:tcW w:w="9609" w:type="dxa"/>
            <w:gridSpan w:val="11"/>
            <w:tcBorders>
              <w:bottom w:val="single" w:sz="4" w:space="0" w:color="auto"/>
            </w:tcBorders>
            <w:shd w:val="clear" w:color="auto" w:fill="C5E0B3"/>
          </w:tcPr>
          <w:p w14:paraId="6FE821E0"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Kalbinis ugdymas</w:t>
            </w:r>
          </w:p>
        </w:tc>
      </w:tr>
      <w:tr w:rsidR="00725BDE" w:rsidRPr="00725BDE" w14:paraId="6A919B21" w14:textId="77777777" w:rsidTr="00193E0C">
        <w:trPr>
          <w:gridAfter w:val="1"/>
          <w:wAfter w:w="10" w:type="dxa"/>
          <w:trHeight w:val="389"/>
          <w:jc w:val="center"/>
        </w:trPr>
        <w:tc>
          <w:tcPr>
            <w:tcW w:w="2228" w:type="dxa"/>
            <w:tcBorders>
              <w:top w:val="single" w:sz="4" w:space="0" w:color="auto"/>
              <w:left w:val="single" w:sz="4" w:space="0" w:color="auto"/>
              <w:bottom w:val="single" w:sz="4" w:space="0" w:color="auto"/>
              <w:right w:val="single" w:sz="4" w:space="0" w:color="auto"/>
            </w:tcBorders>
          </w:tcPr>
          <w:p w14:paraId="3CE886E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Lietuvių kalba ir literatūra</w:t>
            </w:r>
          </w:p>
        </w:tc>
        <w:tc>
          <w:tcPr>
            <w:tcW w:w="836" w:type="dxa"/>
            <w:tcBorders>
              <w:top w:val="single" w:sz="4" w:space="0" w:color="auto"/>
              <w:left w:val="single" w:sz="4" w:space="0" w:color="auto"/>
              <w:bottom w:val="single" w:sz="4" w:space="0" w:color="auto"/>
              <w:right w:val="single" w:sz="4" w:space="0" w:color="auto"/>
            </w:tcBorders>
          </w:tcPr>
          <w:p w14:paraId="3F8CA0B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5/180</w:t>
            </w:r>
          </w:p>
        </w:tc>
        <w:tc>
          <w:tcPr>
            <w:tcW w:w="989" w:type="dxa"/>
            <w:tcBorders>
              <w:top w:val="single" w:sz="4" w:space="0" w:color="auto"/>
              <w:left w:val="single" w:sz="4" w:space="0" w:color="auto"/>
              <w:bottom w:val="single" w:sz="4" w:space="0" w:color="auto"/>
              <w:right w:val="single" w:sz="4" w:space="0" w:color="auto"/>
            </w:tcBorders>
          </w:tcPr>
          <w:p w14:paraId="10FE60E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5/180</w:t>
            </w:r>
          </w:p>
        </w:tc>
        <w:tc>
          <w:tcPr>
            <w:tcW w:w="921" w:type="dxa"/>
            <w:gridSpan w:val="2"/>
            <w:tcBorders>
              <w:top w:val="single" w:sz="4" w:space="0" w:color="auto"/>
              <w:left w:val="single" w:sz="4" w:space="0" w:color="auto"/>
              <w:bottom w:val="single" w:sz="4" w:space="0" w:color="auto"/>
              <w:right w:val="single" w:sz="4" w:space="0" w:color="auto"/>
            </w:tcBorders>
          </w:tcPr>
          <w:p w14:paraId="09D932C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5/180</w:t>
            </w:r>
          </w:p>
        </w:tc>
        <w:tc>
          <w:tcPr>
            <w:tcW w:w="928" w:type="dxa"/>
            <w:tcBorders>
              <w:top w:val="single" w:sz="4" w:space="0" w:color="auto"/>
              <w:left w:val="single" w:sz="4" w:space="0" w:color="auto"/>
              <w:bottom w:val="single" w:sz="4" w:space="0" w:color="auto"/>
              <w:right w:val="single" w:sz="4" w:space="0" w:color="auto"/>
            </w:tcBorders>
          </w:tcPr>
          <w:p w14:paraId="6C7DA52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5/180</w:t>
            </w:r>
          </w:p>
        </w:tc>
        <w:tc>
          <w:tcPr>
            <w:tcW w:w="1170" w:type="dxa"/>
            <w:tcBorders>
              <w:top w:val="single" w:sz="4" w:space="0" w:color="auto"/>
              <w:left w:val="single" w:sz="4" w:space="0" w:color="auto"/>
              <w:bottom w:val="single" w:sz="4" w:space="0" w:color="auto"/>
              <w:right w:val="single" w:sz="4" w:space="0" w:color="auto"/>
            </w:tcBorders>
          </w:tcPr>
          <w:p w14:paraId="2B34BC9B" w14:textId="77777777" w:rsidR="00725BDE" w:rsidRPr="00725BDE" w:rsidRDefault="00725BDE" w:rsidP="00725BDE">
            <w:pPr>
              <w:spacing w:after="0" w:line="276" w:lineRule="auto"/>
              <w:jc w:val="center"/>
              <w:rPr>
                <w:rFonts w:ascii="Arial" w:eastAsia="Calibri" w:hAnsi="Arial" w:cs="Arial"/>
                <w:kern w:val="0"/>
                <w:sz w:val="20"/>
                <w:szCs w:val="20"/>
                <w:highlight w:val="yellow"/>
                <w14:ligatures w14:val="none"/>
              </w:rPr>
            </w:pPr>
            <w:r w:rsidRPr="00725BDE">
              <w:rPr>
                <w:rFonts w:ascii="Arial" w:eastAsia="Calibri" w:hAnsi="Arial" w:cs="Arial"/>
                <w:kern w:val="0"/>
                <w:sz w:val="20"/>
                <w:szCs w:val="20"/>
                <w14:ligatures w14:val="none"/>
              </w:rPr>
              <w:t>4/144</w:t>
            </w:r>
          </w:p>
        </w:tc>
        <w:tc>
          <w:tcPr>
            <w:tcW w:w="1185" w:type="dxa"/>
            <w:gridSpan w:val="2"/>
            <w:tcBorders>
              <w:top w:val="single" w:sz="4" w:space="0" w:color="auto"/>
              <w:left w:val="single" w:sz="4" w:space="0" w:color="auto"/>
              <w:bottom w:val="single" w:sz="4" w:space="0" w:color="auto"/>
              <w:right w:val="single" w:sz="4" w:space="0" w:color="auto"/>
            </w:tcBorders>
          </w:tcPr>
          <w:p w14:paraId="2134431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5/180</w:t>
            </w:r>
          </w:p>
        </w:tc>
        <w:tc>
          <w:tcPr>
            <w:tcW w:w="1342" w:type="dxa"/>
            <w:tcBorders>
              <w:top w:val="single" w:sz="4" w:space="0" w:color="auto"/>
              <w:left w:val="single" w:sz="4" w:space="0" w:color="auto"/>
              <w:bottom w:val="single" w:sz="4" w:space="0" w:color="auto"/>
              <w:right w:val="single" w:sz="4" w:space="0" w:color="auto"/>
            </w:tcBorders>
          </w:tcPr>
          <w:p w14:paraId="6CFE15A7" w14:textId="0056D115"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w:t>
            </w:r>
            <w:r w:rsidR="00AA60B8">
              <w:rPr>
                <w:rFonts w:ascii="Arial" w:eastAsia="Calibri" w:hAnsi="Arial" w:cs="Arial"/>
                <w:kern w:val="0"/>
                <w:sz w:val="20"/>
                <w:szCs w:val="20"/>
                <w14:ligatures w14:val="none"/>
              </w:rPr>
              <w:t> </w:t>
            </w:r>
            <w:r w:rsidRPr="00725BDE">
              <w:rPr>
                <w:rFonts w:ascii="Arial" w:eastAsia="Calibri" w:hAnsi="Arial" w:cs="Arial"/>
                <w:kern w:val="0"/>
                <w:sz w:val="20"/>
                <w:szCs w:val="20"/>
                <w14:ligatures w14:val="none"/>
              </w:rPr>
              <w:t>044</w:t>
            </w:r>
            <w:r w:rsidR="00AA60B8">
              <w:rPr>
                <w:rFonts w:ascii="Arial" w:eastAsia="Calibri" w:hAnsi="Arial" w:cs="Arial"/>
                <w:kern w:val="0"/>
                <w:sz w:val="20"/>
                <w:szCs w:val="20"/>
                <w14:ligatures w14:val="none"/>
              </w:rPr>
              <w:t xml:space="preserve"> (29)</w:t>
            </w:r>
          </w:p>
        </w:tc>
      </w:tr>
      <w:tr w:rsidR="00725BDE" w:rsidRPr="00725BDE" w14:paraId="4025D18A" w14:textId="77777777" w:rsidTr="00193E0C">
        <w:trPr>
          <w:gridAfter w:val="1"/>
          <w:wAfter w:w="10" w:type="dxa"/>
          <w:trHeight w:val="300"/>
          <w:jc w:val="center"/>
        </w:trPr>
        <w:tc>
          <w:tcPr>
            <w:tcW w:w="2228" w:type="dxa"/>
          </w:tcPr>
          <w:p w14:paraId="6EF93DB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Užsienio kalba (pirmoji, anglų)</w:t>
            </w:r>
          </w:p>
        </w:tc>
        <w:tc>
          <w:tcPr>
            <w:tcW w:w="836" w:type="dxa"/>
          </w:tcPr>
          <w:p w14:paraId="6AC28C6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989" w:type="dxa"/>
          </w:tcPr>
          <w:p w14:paraId="4491E26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921" w:type="dxa"/>
            <w:gridSpan w:val="2"/>
          </w:tcPr>
          <w:p w14:paraId="2BA6603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928" w:type="dxa"/>
          </w:tcPr>
          <w:p w14:paraId="28C68BB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1170" w:type="dxa"/>
          </w:tcPr>
          <w:p w14:paraId="63EB45AB" w14:textId="77777777" w:rsidR="00725BDE" w:rsidRPr="00725BDE" w:rsidRDefault="00725BDE" w:rsidP="00725BDE">
            <w:pPr>
              <w:spacing w:after="0" w:line="276" w:lineRule="auto"/>
              <w:jc w:val="center"/>
              <w:rPr>
                <w:rFonts w:ascii="Arial" w:eastAsia="Calibri" w:hAnsi="Arial" w:cs="Arial"/>
                <w:kern w:val="0"/>
                <w:sz w:val="20"/>
                <w:szCs w:val="20"/>
                <w:highlight w:val="yellow"/>
                <w14:ligatures w14:val="none"/>
              </w:rPr>
            </w:pPr>
            <w:r w:rsidRPr="00725BDE">
              <w:rPr>
                <w:rFonts w:ascii="Arial" w:eastAsia="Calibri" w:hAnsi="Arial" w:cs="Arial"/>
                <w:kern w:val="0"/>
                <w:sz w:val="20"/>
                <w:szCs w:val="20"/>
                <w14:ligatures w14:val="none"/>
              </w:rPr>
              <w:t>3/108</w:t>
            </w:r>
          </w:p>
        </w:tc>
        <w:tc>
          <w:tcPr>
            <w:tcW w:w="1185" w:type="dxa"/>
            <w:gridSpan w:val="2"/>
          </w:tcPr>
          <w:p w14:paraId="53DCAEE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1342" w:type="dxa"/>
            <w:vAlign w:val="center"/>
          </w:tcPr>
          <w:p w14:paraId="542F92F6" w14:textId="3A0BD8DB"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648</w:t>
            </w:r>
            <w:r w:rsidR="00AA60B8">
              <w:rPr>
                <w:rFonts w:ascii="Arial" w:eastAsia="Calibri" w:hAnsi="Arial" w:cs="Arial"/>
                <w:kern w:val="0"/>
                <w:sz w:val="20"/>
                <w:szCs w:val="20"/>
                <w14:ligatures w14:val="none"/>
              </w:rPr>
              <w:t xml:space="preserve"> (18)</w:t>
            </w:r>
          </w:p>
        </w:tc>
      </w:tr>
      <w:tr w:rsidR="00725BDE" w:rsidRPr="00725BDE" w14:paraId="76784331" w14:textId="77777777" w:rsidTr="00193E0C">
        <w:trPr>
          <w:gridAfter w:val="1"/>
          <w:wAfter w:w="10" w:type="dxa"/>
          <w:trHeight w:val="300"/>
          <w:jc w:val="center"/>
        </w:trPr>
        <w:tc>
          <w:tcPr>
            <w:tcW w:w="2228" w:type="dxa"/>
          </w:tcPr>
          <w:p w14:paraId="05E483B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Užsienio kalba (antroji, rusų)</w:t>
            </w:r>
          </w:p>
        </w:tc>
        <w:tc>
          <w:tcPr>
            <w:tcW w:w="836" w:type="dxa"/>
          </w:tcPr>
          <w:p w14:paraId="2A9E8CA7"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89" w:type="dxa"/>
          </w:tcPr>
          <w:p w14:paraId="1F86B5D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1" w:type="dxa"/>
            <w:gridSpan w:val="2"/>
          </w:tcPr>
          <w:p w14:paraId="0DFAC469" w14:textId="77777777" w:rsidR="00725BDE" w:rsidRPr="00725BDE" w:rsidRDefault="00725BDE" w:rsidP="00725BDE">
            <w:pPr>
              <w:spacing w:after="0" w:line="276" w:lineRule="auto"/>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8" w:type="dxa"/>
          </w:tcPr>
          <w:p w14:paraId="684DB8A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70" w:type="dxa"/>
          </w:tcPr>
          <w:p w14:paraId="08B2981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85" w:type="dxa"/>
            <w:gridSpan w:val="2"/>
          </w:tcPr>
          <w:p w14:paraId="4681A2F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342" w:type="dxa"/>
          </w:tcPr>
          <w:p w14:paraId="7656AEAE" w14:textId="54802E85" w:rsidR="00725BDE" w:rsidRPr="00725BDE" w:rsidRDefault="00725BDE" w:rsidP="00725BDE">
            <w:pPr>
              <w:spacing w:after="0" w:line="276" w:lineRule="auto"/>
              <w:jc w:val="center"/>
              <w:rPr>
                <w:rFonts w:ascii="Arial" w:eastAsia="Calibri" w:hAnsi="Arial" w:cs="Arial"/>
                <w:kern w:val="0"/>
                <w:sz w:val="20"/>
                <w:szCs w:val="20"/>
                <w:lang w:val="en-US"/>
                <w14:ligatures w14:val="none"/>
              </w:rPr>
            </w:pPr>
            <w:r w:rsidRPr="00725BDE">
              <w:rPr>
                <w:rFonts w:ascii="Arial" w:eastAsia="Calibri" w:hAnsi="Arial" w:cs="Arial"/>
                <w:kern w:val="0"/>
                <w:sz w:val="20"/>
                <w:szCs w:val="20"/>
                <w:lang w:val="en-US"/>
                <w14:ligatures w14:val="none"/>
              </w:rPr>
              <w:t>360</w:t>
            </w:r>
            <w:r w:rsidR="00AA60B8">
              <w:rPr>
                <w:rFonts w:ascii="Arial" w:eastAsia="Calibri" w:hAnsi="Arial" w:cs="Arial"/>
                <w:kern w:val="0"/>
                <w:sz w:val="20"/>
                <w:szCs w:val="20"/>
                <w:lang w:val="en-US"/>
                <w14:ligatures w14:val="none"/>
              </w:rPr>
              <w:t xml:space="preserve"> (10)</w:t>
            </w:r>
          </w:p>
        </w:tc>
      </w:tr>
      <w:tr w:rsidR="00725BDE" w:rsidRPr="00725BDE" w14:paraId="3FBB1E40" w14:textId="77777777" w:rsidTr="00725BDE">
        <w:trPr>
          <w:trHeight w:val="50"/>
          <w:jc w:val="center"/>
        </w:trPr>
        <w:tc>
          <w:tcPr>
            <w:tcW w:w="9609" w:type="dxa"/>
            <w:gridSpan w:val="11"/>
            <w:shd w:val="clear" w:color="auto" w:fill="C5E0B3"/>
          </w:tcPr>
          <w:p w14:paraId="7EB6A3E9"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Matematinis ugdymas, gamtamokslinis ir technologinis ugdymas</w:t>
            </w:r>
          </w:p>
        </w:tc>
      </w:tr>
      <w:tr w:rsidR="00725BDE" w:rsidRPr="00725BDE" w14:paraId="6FD0429C" w14:textId="77777777" w:rsidTr="00193E0C">
        <w:trPr>
          <w:gridAfter w:val="1"/>
          <w:wAfter w:w="10" w:type="dxa"/>
          <w:trHeight w:val="121"/>
          <w:jc w:val="center"/>
        </w:trPr>
        <w:tc>
          <w:tcPr>
            <w:tcW w:w="2228" w:type="dxa"/>
          </w:tcPr>
          <w:p w14:paraId="088459C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Matematika</w:t>
            </w:r>
          </w:p>
        </w:tc>
        <w:tc>
          <w:tcPr>
            <w:tcW w:w="836" w:type="dxa"/>
          </w:tcPr>
          <w:p w14:paraId="58755A5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4/144</w:t>
            </w:r>
          </w:p>
        </w:tc>
        <w:tc>
          <w:tcPr>
            <w:tcW w:w="989" w:type="dxa"/>
          </w:tcPr>
          <w:p w14:paraId="2918CCF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4/144</w:t>
            </w:r>
          </w:p>
        </w:tc>
        <w:tc>
          <w:tcPr>
            <w:tcW w:w="921" w:type="dxa"/>
            <w:gridSpan w:val="2"/>
          </w:tcPr>
          <w:p w14:paraId="377D2E5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4/144</w:t>
            </w:r>
          </w:p>
        </w:tc>
        <w:tc>
          <w:tcPr>
            <w:tcW w:w="928" w:type="dxa"/>
          </w:tcPr>
          <w:p w14:paraId="5867F2C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4/144</w:t>
            </w:r>
          </w:p>
        </w:tc>
        <w:tc>
          <w:tcPr>
            <w:tcW w:w="1170" w:type="dxa"/>
          </w:tcPr>
          <w:p w14:paraId="26D8E1E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4/144</w:t>
            </w:r>
          </w:p>
        </w:tc>
        <w:tc>
          <w:tcPr>
            <w:tcW w:w="1185" w:type="dxa"/>
            <w:gridSpan w:val="2"/>
          </w:tcPr>
          <w:p w14:paraId="69603F0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4/144</w:t>
            </w:r>
          </w:p>
        </w:tc>
        <w:tc>
          <w:tcPr>
            <w:tcW w:w="1342" w:type="dxa"/>
          </w:tcPr>
          <w:p w14:paraId="2C5FBC87" w14:textId="7D073DB5"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864</w:t>
            </w:r>
            <w:r w:rsidR="00AA60B8">
              <w:rPr>
                <w:rFonts w:ascii="Arial" w:eastAsia="Calibri" w:hAnsi="Arial" w:cs="Arial"/>
                <w:kern w:val="0"/>
                <w:sz w:val="20"/>
                <w:szCs w:val="20"/>
                <w14:ligatures w14:val="none"/>
              </w:rPr>
              <w:t xml:space="preserve"> (24)</w:t>
            </w:r>
          </w:p>
        </w:tc>
      </w:tr>
      <w:tr w:rsidR="00725BDE" w:rsidRPr="00725BDE" w14:paraId="24DA7CCF" w14:textId="77777777" w:rsidTr="00193E0C">
        <w:trPr>
          <w:gridAfter w:val="1"/>
          <w:wAfter w:w="10" w:type="dxa"/>
          <w:trHeight w:val="50"/>
          <w:jc w:val="center"/>
        </w:trPr>
        <w:tc>
          <w:tcPr>
            <w:tcW w:w="2228" w:type="dxa"/>
          </w:tcPr>
          <w:p w14:paraId="2398440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Informatika</w:t>
            </w:r>
          </w:p>
        </w:tc>
        <w:tc>
          <w:tcPr>
            <w:tcW w:w="836" w:type="dxa"/>
          </w:tcPr>
          <w:p w14:paraId="23765CA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89" w:type="dxa"/>
          </w:tcPr>
          <w:p w14:paraId="0ECCDDD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1" w:type="dxa"/>
            <w:gridSpan w:val="2"/>
          </w:tcPr>
          <w:p w14:paraId="646747E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8" w:type="dxa"/>
          </w:tcPr>
          <w:p w14:paraId="693EA86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23D08EA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12FD7ED4" w14:textId="77777777" w:rsidR="00725BDE" w:rsidRPr="00725BDE" w:rsidRDefault="00725BDE" w:rsidP="00725BDE">
            <w:pPr>
              <w:spacing w:after="0" w:line="276" w:lineRule="auto"/>
              <w:ind w:firstLine="13"/>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21F73C8C" w14:textId="6E6E6078"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216</w:t>
            </w:r>
            <w:r w:rsidR="00AA60B8">
              <w:rPr>
                <w:rFonts w:ascii="Arial" w:eastAsia="Calibri" w:hAnsi="Arial" w:cs="Arial"/>
                <w:kern w:val="0"/>
                <w:sz w:val="20"/>
                <w:szCs w:val="20"/>
                <w14:ligatures w14:val="none"/>
              </w:rPr>
              <w:t xml:space="preserve"> (6)</w:t>
            </w:r>
          </w:p>
        </w:tc>
      </w:tr>
      <w:tr w:rsidR="00725BDE" w:rsidRPr="00725BDE" w14:paraId="266C4CF2" w14:textId="77777777" w:rsidTr="00193E0C">
        <w:trPr>
          <w:gridAfter w:val="1"/>
          <w:wAfter w:w="10" w:type="dxa"/>
          <w:trHeight w:val="300"/>
          <w:jc w:val="center"/>
        </w:trPr>
        <w:tc>
          <w:tcPr>
            <w:tcW w:w="2228" w:type="dxa"/>
          </w:tcPr>
          <w:p w14:paraId="6CF2E2A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 xml:space="preserve">Gamtos mokslai </w:t>
            </w:r>
            <w:r w:rsidRPr="00725BDE">
              <w:rPr>
                <w:rFonts w:ascii="Arial" w:eastAsia="Times New Roman" w:hAnsi="Arial" w:cs="Arial"/>
                <w:kern w:val="0"/>
                <w:sz w:val="20"/>
                <w:szCs w:val="20"/>
                <w14:ligatures w14:val="none"/>
              </w:rPr>
              <w:t xml:space="preserve"> </w:t>
            </w:r>
          </w:p>
        </w:tc>
        <w:tc>
          <w:tcPr>
            <w:tcW w:w="836" w:type="dxa"/>
          </w:tcPr>
          <w:p w14:paraId="3CEDBEC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89" w:type="dxa"/>
          </w:tcPr>
          <w:p w14:paraId="07BD262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1" w:type="dxa"/>
            <w:gridSpan w:val="2"/>
          </w:tcPr>
          <w:p w14:paraId="7E6C4BD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28" w:type="dxa"/>
          </w:tcPr>
          <w:p w14:paraId="1BA5D251" w14:textId="77777777" w:rsidR="00725BDE" w:rsidRPr="00725BDE" w:rsidRDefault="00725BDE" w:rsidP="00725BDE">
            <w:pPr>
              <w:spacing w:after="0" w:line="276" w:lineRule="auto"/>
              <w:rPr>
                <w:rFonts w:ascii="Arial" w:eastAsia="Calibri" w:hAnsi="Arial" w:cs="Arial"/>
                <w:kern w:val="0"/>
                <w:sz w:val="20"/>
                <w:szCs w:val="20"/>
                <w14:ligatures w14:val="none"/>
              </w:rPr>
            </w:pPr>
          </w:p>
        </w:tc>
        <w:tc>
          <w:tcPr>
            <w:tcW w:w="1170" w:type="dxa"/>
          </w:tcPr>
          <w:p w14:paraId="43824039"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1185" w:type="dxa"/>
            <w:gridSpan w:val="2"/>
          </w:tcPr>
          <w:p w14:paraId="76E69987"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1342" w:type="dxa"/>
          </w:tcPr>
          <w:p w14:paraId="079CD38C" w14:textId="7CA99104"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144</w:t>
            </w:r>
            <w:r w:rsidR="00AA60B8">
              <w:rPr>
                <w:rFonts w:ascii="Arial" w:eastAsia="Calibri" w:hAnsi="Arial" w:cs="Arial"/>
                <w:kern w:val="0"/>
                <w:sz w:val="20"/>
                <w:szCs w:val="20"/>
                <w14:ligatures w14:val="none"/>
              </w:rPr>
              <w:t xml:space="preserve"> (4)</w:t>
            </w:r>
          </w:p>
        </w:tc>
      </w:tr>
      <w:tr w:rsidR="00725BDE" w:rsidRPr="00725BDE" w14:paraId="64B79A6C" w14:textId="77777777" w:rsidTr="00193E0C">
        <w:trPr>
          <w:gridAfter w:val="1"/>
          <w:wAfter w:w="10" w:type="dxa"/>
          <w:trHeight w:val="50"/>
          <w:jc w:val="center"/>
        </w:trPr>
        <w:tc>
          <w:tcPr>
            <w:tcW w:w="2228" w:type="dxa"/>
          </w:tcPr>
          <w:p w14:paraId="23D0A46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Biologija</w:t>
            </w:r>
          </w:p>
        </w:tc>
        <w:tc>
          <w:tcPr>
            <w:tcW w:w="836" w:type="dxa"/>
          </w:tcPr>
          <w:p w14:paraId="163FB7A5" w14:textId="77777777" w:rsidR="00725BDE" w:rsidRPr="00725BDE" w:rsidRDefault="00725BDE" w:rsidP="00725BDE">
            <w:pPr>
              <w:spacing w:after="0" w:line="276" w:lineRule="auto"/>
              <w:jc w:val="center"/>
              <w:rPr>
                <w:rFonts w:ascii="Arial" w:eastAsia="Calibri" w:hAnsi="Arial" w:cs="Arial"/>
                <w:kern w:val="0"/>
                <w:sz w:val="20"/>
                <w:szCs w:val="20"/>
                <w:highlight w:val="yellow"/>
                <w14:ligatures w14:val="none"/>
              </w:rPr>
            </w:pPr>
          </w:p>
        </w:tc>
        <w:tc>
          <w:tcPr>
            <w:tcW w:w="989" w:type="dxa"/>
          </w:tcPr>
          <w:p w14:paraId="2574FF9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21" w:type="dxa"/>
            <w:gridSpan w:val="2"/>
          </w:tcPr>
          <w:p w14:paraId="147D5A9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8" w:type="dxa"/>
          </w:tcPr>
          <w:p w14:paraId="2808D81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76572C5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85" w:type="dxa"/>
            <w:gridSpan w:val="2"/>
          </w:tcPr>
          <w:p w14:paraId="094D1014" w14:textId="05B7D2DF"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w:t>
            </w:r>
            <w:r w:rsidR="00F526B5">
              <w:rPr>
                <w:rFonts w:ascii="Arial" w:eastAsia="Calibri" w:hAnsi="Arial" w:cs="Arial"/>
                <w:kern w:val="0"/>
                <w:sz w:val="20"/>
                <w:szCs w:val="20"/>
                <w14:ligatures w14:val="none"/>
              </w:rPr>
              <w:t>6</w:t>
            </w:r>
          </w:p>
        </w:tc>
        <w:tc>
          <w:tcPr>
            <w:tcW w:w="1342" w:type="dxa"/>
          </w:tcPr>
          <w:p w14:paraId="6C6E7627" w14:textId="791B3A0F"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216</w:t>
            </w:r>
            <w:r w:rsidR="00AA60B8">
              <w:rPr>
                <w:rFonts w:ascii="Arial" w:eastAsia="Calibri" w:hAnsi="Arial" w:cs="Arial"/>
                <w:kern w:val="0"/>
                <w:sz w:val="20"/>
                <w:szCs w:val="20"/>
                <w14:ligatures w14:val="none"/>
              </w:rPr>
              <w:t xml:space="preserve"> (6)</w:t>
            </w:r>
          </w:p>
        </w:tc>
      </w:tr>
      <w:tr w:rsidR="00725BDE" w:rsidRPr="00725BDE" w14:paraId="1C150783" w14:textId="77777777" w:rsidTr="00193E0C">
        <w:trPr>
          <w:gridAfter w:val="1"/>
          <w:wAfter w:w="10" w:type="dxa"/>
          <w:trHeight w:val="50"/>
          <w:jc w:val="center"/>
        </w:trPr>
        <w:tc>
          <w:tcPr>
            <w:tcW w:w="2228" w:type="dxa"/>
          </w:tcPr>
          <w:p w14:paraId="72ABFC9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Chemija</w:t>
            </w:r>
          </w:p>
        </w:tc>
        <w:tc>
          <w:tcPr>
            <w:tcW w:w="836" w:type="dxa"/>
          </w:tcPr>
          <w:p w14:paraId="4B0556FD" w14:textId="77777777" w:rsidR="00725BDE" w:rsidRPr="00725BDE" w:rsidRDefault="00725BDE" w:rsidP="00725BDE">
            <w:pPr>
              <w:spacing w:after="0" w:line="276" w:lineRule="auto"/>
              <w:jc w:val="center"/>
              <w:rPr>
                <w:rFonts w:ascii="Arial" w:eastAsia="Calibri" w:hAnsi="Arial" w:cs="Arial"/>
                <w:kern w:val="0"/>
                <w:sz w:val="20"/>
                <w:szCs w:val="20"/>
                <w:highlight w:val="yellow"/>
                <w14:ligatures w14:val="none"/>
              </w:rPr>
            </w:pPr>
          </w:p>
        </w:tc>
        <w:tc>
          <w:tcPr>
            <w:tcW w:w="989" w:type="dxa"/>
          </w:tcPr>
          <w:p w14:paraId="26E6FBC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21" w:type="dxa"/>
            <w:gridSpan w:val="2"/>
          </w:tcPr>
          <w:p w14:paraId="0654FEC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28" w:type="dxa"/>
          </w:tcPr>
          <w:p w14:paraId="05BE956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70" w:type="dxa"/>
          </w:tcPr>
          <w:p w14:paraId="7B75342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85" w:type="dxa"/>
            <w:gridSpan w:val="2"/>
          </w:tcPr>
          <w:p w14:paraId="5A5DAEE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342" w:type="dxa"/>
          </w:tcPr>
          <w:p w14:paraId="570CAB50" w14:textId="4F3B99E2"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216</w:t>
            </w:r>
            <w:r w:rsidR="00AA60B8">
              <w:rPr>
                <w:rFonts w:ascii="Arial" w:eastAsia="Calibri" w:hAnsi="Arial" w:cs="Arial"/>
                <w:kern w:val="0"/>
                <w:sz w:val="20"/>
                <w:szCs w:val="20"/>
                <w14:ligatures w14:val="none"/>
              </w:rPr>
              <w:t xml:space="preserve"> (6)</w:t>
            </w:r>
          </w:p>
        </w:tc>
      </w:tr>
      <w:tr w:rsidR="00725BDE" w:rsidRPr="00725BDE" w14:paraId="30050E7B" w14:textId="77777777" w:rsidTr="00193E0C">
        <w:trPr>
          <w:gridAfter w:val="1"/>
          <w:wAfter w:w="10" w:type="dxa"/>
          <w:trHeight w:val="88"/>
          <w:jc w:val="center"/>
        </w:trPr>
        <w:tc>
          <w:tcPr>
            <w:tcW w:w="2228" w:type="dxa"/>
          </w:tcPr>
          <w:p w14:paraId="6DCDF23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Fizika</w:t>
            </w:r>
          </w:p>
        </w:tc>
        <w:tc>
          <w:tcPr>
            <w:tcW w:w="836" w:type="dxa"/>
          </w:tcPr>
          <w:p w14:paraId="10D15E8E" w14:textId="77777777" w:rsidR="00725BDE" w:rsidRPr="00725BDE" w:rsidRDefault="00725BDE" w:rsidP="00725BDE">
            <w:pPr>
              <w:spacing w:after="0" w:line="276" w:lineRule="auto"/>
              <w:jc w:val="center"/>
              <w:rPr>
                <w:rFonts w:ascii="Arial" w:eastAsia="Calibri" w:hAnsi="Arial" w:cs="Arial"/>
                <w:kern w:val="0"/>
                <w:sz w:val="20"/>
                <w:szCs w:val="20"/>
                <w:highlight w:val="yellow"/>
                <w14:ligatures w14:val="none"/>
              </w:rPr>
            </w:pPr>
          </w:p>
        </w:tc>
        <w:tc>
          <w:tcPr>
            <w:tcW w:w="989" w:type="dxa"/>
          </w:tcPr>
          <w:p w14:paraId="4B2520C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21" w:type="dxa"/>
            <w:gridSpan w:val="2"/>
          </w:tcPr>
          <w:p w14:paraId="6A66B50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8" w:type="dxa"/>
          </w:tcPr>
          <w:p w14:paraId="013AAAE1"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70" w:type="dxa"/>
          </w:tcPr>
          <w:p w14:paraId="42BA201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85" w:type="dxa"/>
            <w:gridSpan w:val="2"/>
          </w:tcPr>
          <w:p w14:paraId="796E5F4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342" w:type="dxa"/>
          </w:tcPr>
          <w:p w14:paraId="1A4A50A8" w14:textId="5AB4C866"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252</w:t>
            </w:r>
            <w:r w:rsidR="00AA60B8">
              <w:rPr>
                <w:rFonts w:ascii="Arial" w:eastAsia="Calibri" w:hAnsi="Arial" w:cs="Arial"/>
                <w:kern w:val="0"/>
                <w:sz w:val="20"/>
                <w:szCs w:val="20"/>
                <w14:ligatures w14:val="none"/>
              </w:rPr>
              <w:t xml:space="preserve"> (7)</w:t>
            </w:r>
          </w:p>
        </w:tc>
      </w:tr>
      <w:tr w:rsidR="00725BDE" w:rsidRPr="00725BDE" w14:paraId="3FDA7251" w14:textId="77777777" w:rsidTr="00193E0C">
        <w:trPr>
          <w:gridAfter w:val="1"/>
          <w:wAfter w:w="10" w:type="dxa"/>
          <w:trHeight w:val="50"/>
          <w:jc w:val="center"/>
        </w:trPr>
        <w:tc>
          <w:tcPr>
            <w:tcW w:w="2228" w:type="dxa"/>
          </w:tcPr>
          <w:p w14:paraId="4D09492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Technologijos</w:t>
            </w:r>
          </w:p>
        </w:tc>
        <w:tc>
          <w:tcPr>
            <w:tcW w:w="836" w:type="dxa"/>
          </w:tcPr>
          <w:p w14:paraId="7848D13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89" w:type="dxa"/>
          </w:tcPr>
          <w:p w14:paraId="1C8ECF4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1" w:type="dxa"/>
            <w:gridSpan w:val="2"/>
          </w:tcPr>
          <w:p w14:paraId="2DB17A6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8" w:type="dxa"/>
          </w:tcPr>
          <w:p w14:paraId="0CB29FF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3BAE62B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2C0E375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1,5/54</w:t>
            </w:r>
          </w:p>
        </w:tc>
        <w:tc>
          <w:tcPr>
            <w:tcW w:w="1342" w:type="dxa"/>
          </w:tcPr>
          <w:p w14:paraId="386CC550" w14:textId="04E1E296" w:rsidR="00725BDE" w:rsidRPr="00725BDE" w:rsidRDefault="00725BDE" w:rsidP="00725BDE">
            <w:pPr>
              <w:spacing w:after="0" w:line="276" w:lineRule="auto"/>
              <w:jc w:val="center"/>
              <w:rPr>
                <w:rFonts w:ascii="Arial" w:eastAsia="Calibri" w:hAnsi="Arial" w:cs="Arial"/>
                <w:color w:val="FF0000"/>
                <w:kern w:val="0"/>
                <w:sz w:val="20"/>
                <w:szCs w:val="20"/>
                <w14:ligatures w14:val="none"/>
              </w:rPr>
            </w:pPr>
            <w:r w:rsidRPr="00725BDE">
              <w:rPr>
                <w:rFonts w:ascii="Arial" w:eastAsia="Calibri" w:hAnsi="Arial" w:cs="Arial"/>
                <w:kern w:val="0"/>
                <w:sz w:val="20"/>
                <w:szCs w:val="20"/>
                <w14:ligatures w14:val="none"/>
              </w:rPr>
              <w:t>342</w:t>
            </w:r>
            <w:r w:rsidR="00AA60B8">
              <w:rPr>
                <w:rFonts w:ascii="Arial" w:eastAsia="Calibri" w:hAnsi="Arial" w:cs="Arial"/>
                <w:kern w:val="0"/>
                <w:sz w:val="20"/>
                <w:szCs w:val="20"/>
                <w14:ligatures w14:val="none"/>
              </w:rPr>
              <w:t xml:space="preserve"> (9,5)</w:t>
            </w:r>
          </w:p>
        </w:tc>
      </w:tr>
      <w:tr w:rsidR="00725BDE" w:rsidRPr="00725BDE" w14:paraId="1F9A2B0D" w14:textId="77777777" w:rsidTr="00725BDE">
        <w:trPr>
          <w:trHeight w:val="50"/>
          <w:jc w:val="center"/>
        </w:trPr>
        <w:tc>
          <w:tcPr>
            <w:tcW w:w="9609" w:type="dxa"/>
            <w:gridSpan w:val="11"/>
            <w:shd w:val="clear" w:color="auto" w:fill="C5E0B3"/>
          </w:tcPr>
          <w:p w14:paraId="3A60689D"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Visuomeninis ugdymas</w:t>
            </w:r>
          </w:p>
        </w:tc>
      </w:tr>
      <w:tr w:rsidR="00725BDE" w:rsidRPr="00725BDE" w14:paraId="019AA2E4" w14:textId="77777777" w:rsidTr="00193E0C">
        <w:trPr>
          <w:gridAfter w:val="1"/>
          <w:wAfter w:w="10" w:type="dxa"/>
          <w:trHeight w:val="203"/>
          <w:jc w:val="center"/>
        </w:trPr>
        <w:tc>
          <w:tcPr>
            <w:tcW w:w="2228" w:type="dxa"/>
          </w:tcPr>
          <w:p w14:paraId="7872474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Etninė kultūra *</w:t>
            </w:r>
          </w:p>
        </w:tc>
        <w:tc>
          <w:tcPr>
            <w:tcW w:w="836" w:type="dxa"/>
          </w:tcPr>
          <w:p w14:paraId="53260394"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89" w:type="dxa"/>
          </w:tcPr>
          <w:p w14:paraId="74641E01"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21" w:type="dxa"/>
            <w:gridSpan w:val="2"/>
          </w:tcPr>
          <w:p w14:paraId="3FDFF304"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28" w:type="dxa"/>
          </w:tcPr>
          <w:p w14:paraId="0D7AB49A"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1170" w:type="dxa"/>
          </w:tcPr>
          <w:p w14:paraId="376F2ABF"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1185" w:type="dxa"/>
            <w:gridSpan w:val="2"/>
          </w:tcPr>
          <w:p w14:paraId="3EC7C112"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1342" w:type="dxa"/>
          </w:tcPr>
          <w:p w14:paraId="1046A7A8"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r>
      <w:tr w:rsidR="00725BDE" w:rsidRPr="00725BDE" w14:paraId="2821CDAF" w14:textId="77777777" w:rsidTr="00193E0C">
        <w:trPr>
          <w:gridAfter w:val="1"/>
          <w:wAfter w:w="10" w:type="dxa"/>
          <w:trHeight w:val="50"/>
          <w:jc w:val="center"/>
        </w:trPr>
        <w:tc>
          <w:tcPr>
            <w:tcW w:w="2228" w:type="dxa"/>
          </w:tcPr>
          <w:p w14:paraId="2467A38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Istorija</w:t>
            </w:r>
          </w:p>
        </w:tc>
        <w:tc>
          <w:tcPr>
            <w:tcW w:w="836" w:type="dxa"/>
          </w:tcPr>
          <w:p w14:paraId="36FA1DD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89" w:type="dxa"/>
          </w:tcPr>
          <w:p w14:paraId="34574FE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1" w:type="dxa"/>
            <w:gridSpan w:val="2"/>
          </w:tcPr>
          <w:p w14:paraId="14A1391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8" w:type="dxa"/>
          </w:tcPr>
          <w:p w14:paraId="08172D7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70" w:type="dxa"/>
          </w:tcPr>
          <w:p w14:paraId="7C375A4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85" w:type="dxa"/>
            <w:gridSpan w:val="2"/>
          </w:tcPr>
          <w:p w14:paraId="7290781D" w14:textId="77777777" w:rsidR="00725BDE" w:rsidRPr="00725BDE" w:rsidRDefault="00725BDE" w:rsidP="00725BDE">
            <w:pPr>
              <w:spacing w:after="0" w:line="276" w:lineRule="auto"/>
              <w:ind w:firstLine="13"/>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342" w:type="dxa"/>
          </w:tcPr>
          <w:p w14:paraId="2B5CF4A3" w14:textId="5CFDC34F"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432</w:t>
            </w:r>
            <w:r w:rsidR="00AA60B8">
              <w:rPr>
                <w:rFonts w:ascii="Arial" w:eastAsia="Calibri" w:hAnsi="Arial" w:cs="Arial"/>
                <w:kern w:val="0"/>
                <w:sz w:val="20"/>
                <w:szCs w:val="20"/>
                <w14:ligatures w14:val="none"/>
              </w:rPr>
              <w:t xml:space="preserve"> (12)</w:t>
            </w:r>
          </w:p>
        </w:tc>
      </w:tr>
      <w:tr w:rsidR="00725BDE" w:rsidRPr="00725BDE" w14:paraId="0A6B0765" w14:textId="77777777" w:rsidTr="00193E0C">
        <w:trPr>
          <w:gridAfter w:val="1"/>
          <w:wAfter w:w="10" w:type="dxa"/>
          <w:trHeight w:val="50"/>
          <w:jc w:val="center"/>
        </w:trPr>
        <w:tc>
          <w:tcPr>
            <w:tcW w:w="2228" w:type="dxa"/>
          </w:tcPr>
          <w:p w14:paraId="33DC7C7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Geografija</w:t>
            </w:r>
          </w:p>
        </w:tc>
        <w:tc>
          <w:tcPr>
            <w:tcW w:w="836" w:type="dxa"/>
          </w:tcPr>
          <w:p w14:paraId="2C9F4BBA"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89" w:type="dxa"/>
          </w:tcPr>
          <w:p w14:paraId="7628F36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1" w:type="dxa"/>
            <w:gridSpan w:val="2"/>
          </w:tcPr>
          <w:p w14:paraId="1C0E0E7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928" w:type="dxa"/>
          </w:tcPr>
          <w:p w14:paraId="624E65B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70" w:type="dxa"/>
          </w:tcPr>
          <w:p w14:paraId="74A0FFE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85" w:type="dxa"/>
            <w:gridSpan w:val="2"/>
          </w:tcPr>
          <w:p w14:paraId="5F876796" w14:textId="77777777" w:rsidR="00725BDE" w:rsidRPr="00725BDE" w:rsidRDefault="00725BDE" w:rsidP="00725BDE">
            <w:pPr>
              <w:spacing w:after="0" w:line="276" w:lineRule="auto"/>
              <w:ind w:firstLine="13"/>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689DD7C1" w14:textId="1B830E8C"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324</w:t>
            </w:r>
            <w:r w:rsidR="00AA60B8">
              <w:rPr>
                <w:rFonts w:ascii="Arial" w:eastAsia="Calibri" w:hAnsi="Arial" w:cs="Arial"/>
                <w:kern w:val="0"/>
                <w:sz w:val="20"/>
                <w:szCs w:val="20"/>
                <w14:ligatures w14:val="none"/>
              </w:rPr>
              <w:t xml:space="preserve"> (9)</w:t>
            </w:r>
          </w:p>
        </w:tc>
      </w:tr>
      <w:tr w:rsidR="00725BDE" w:rsidRPr="00725BDE" w14:paraId="1C94106C" w14:textId="77777777" w:rsidTr="00193E0C">
        <w:trPr>
          <w:gridAfter w:val="1"/>
          <w:wAfter w:w="10" w:type="dxa"/>
          <w:trHeight w:val="201"/>
          <w:jc w:val="center"/>
        </w:trPr>
        <w:tc>
          <w:tcPr>
            <w:tcW w:w="2228" w:type="dxa"/>
          </w:tcPr>
          <w:p w14:paraId="47075FF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lastRenderedPageBreak/>
              <w:t>Ekonomika ir verslumas</w:t>
            </w:r>
          </w:p>
        </w:tc>
        <w:tc>
          <w:tcPr>
            <w:tcW w:w="836" w:type="dxa"/>
          </w:tcPr>
          <w:p w14:paraId="00F9825E"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89" w:type="dxa"/>
          </w:tcPr>
          <w:p w14:paraId="7F0AF862"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21" w:type="dxa"/>
            <w:gridSpan w:val="2"/>
          </w:tcPr>
          <w:p w14:paraId="62E7B632"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28" w:type="dxa"/>
          </w:tcPr>
          <w:p w14:paraId="6E458570"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1170" w:type="dxa"/>
          </w:tcPr>
          <w:p w14:paraId="7C1CFB64"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p w14:paraId="7EE52622" w14:textId="77777777" w:rsidR="00725BDE" w:rsidRPr="00725BDE" w:rsidRDefault="00725BDE" w:rsidP="00725BDE">
            <w:pPr>
              <w:spacing w:after="0" w:line="276" w:lineRule="auto"/>
              <w:rPr>
                <w:rFonts w:ascii="Arial" w:eastAsia="Calibri" w:hAnsi="Arial" w:cs="Arial"/>
                <w:kern w:val="0"/>
                <w:sz w:val="20"/>
                <w:szCs w:val="20"/>
                <w14:ligatures w14:val="none"/>
              </w:rPr>
            </w:pPr>
          </w:p>
        </w:tc>
        <w:tc>
          <w:tcPr>
            <w:tcW w:w="1185" w:type="dxa"/>
            <w:gridSpan w:val="2"/>
          </w:tcPr>
          <w:p w14:paraId="37F4DB77" w14:textId="77777777" w:rsidR="00725BDE" w:rsidRPr="00725BDE" w:rsidRDefault="00725BDE" w:rsidP="00725BDE">
            <w:pPr>
              <w:spacing w:after="0" w:line="276" w:lineRule="auto"/>
              <w:ind w:firstLine="13"/>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47943A79" w14:textId="2E8BD65E"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36</w:t>
            </w:r>
            <w:r w:rsidR="00AA60B8">
              <w:rPr>
                <w:rFonts w:ascii="Arial" w:eastAsia="Calibri" w:hAnsi="Arial" w:cs="Arial"/>
                <w:kern w:val="0"/>
                <w:sz w:val="20"/>
                <w:szCs w:val="20"/>
                <w14:ligatures w14:val="none"/>
              </w:rPr>
              <w:t xml:space="preserve"> (1)</w:t>
            </w:r>
          </w:p>
        </w:tc>
      </w:tr>
      <w:tr w:rsidR="00725BDE" w:rsidRPr="00725BDE" w14:paraId="1D724034" w14:textId="77777777" w:rsidTr="00193E0C">
        <w:trPr>
          <w:gridAfter w:val="1"/>
          <w:wAfter w:w="10" w:type="dxa"/>
          <w:trHeight w:val="300"/>
          <w:jc w:val="center"/>
        </w:trPr>
        <w:tc>
          <w:tcPr>
            <w:tcW w:w="2228" w:type="dxa"/>
          </w:tcPr>
          <w:p w14:paraId="7746B84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Pilietiškumo pagrindai</w:t>
            </w:r>
          </w:p>
        </w:tc>
        <w:tc>
          <w:tcPr>
            <w:tcW w:w="836" w:type="dxa"/>
          </w:tcPr>
          <w:p w14:paraId="6F177837"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89" w:type="dxa"/>
          </w:tcPr>
          <w:p w14:paraId="726BD7AE"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21" w:type="dxa"/>
            <w:gridSpan w:val="2"/>
          </w:tcPr>
          <w:p w14:paraId="2E3E183C"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928" w:type="dxa"/>
          </w:tcPr>
          <w:p w14:paraId="1F34908A" w14:textId="77777777" w:rsidR="00725BDE" w:rsidRPr="00725BDE" w:rsidRDefault="00725BDE" w:rsidP="00725BDE">
            <w:pPr>
              <w:spacing w:after="0" w:line="276" w:lineRule="auto"/>
              <w:ind w:firstLine="567"/>
              <w:jc w:val="center"/>
              <w:rPr>
                <w:rFonts w:ascii="Arial" w:eastAsia="Calibri" w:hAnsi="Arial" w:cs="Arial"/>
                <w:kern w:val="0"/>
                <w:sz w:val="20"/>
                <w:szCs w:val="20"/>
                <w14:ligatures w14:val="none"/>
              </w:rPr>
            </w:pPr>
          </w:p>
        </w:tc>
        <w:tc>
          <w:tcPr>
            <w:tcW w:w="1170" w:type="dxa"/>
          </w:tcPr>
          <w:p w14:paraId="3E99B05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290EA18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31582438" w14:textId="271A12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72</w:t>
            </w:r>
            <w:r w:rsidR="00AA60B8">
              <w:rPr>
                <w:rFonts w:ascii="Arial" w:eastAsia="Calibri" w:hAnsi="Arial" w:cs="Arial"/>
                <w:kern w:val="0"/>
                <w:sz w:val="20"/>
                <w:szCs w:val="20"/>
                <w14:ligatures w14:val="none"/>
              </w:rPr>
              <w:t xml:space="preserve"> (2)</w:t>
            </w:r>
          </w:p>
        </w:tc>
      </w:tr>
      <w:tr w:rsidR="00725BDE" w:rsidRPr="00725BDE" w14:paraId="35518105" w14:textId="77777777" w:rsidTr="00725BDE">
        <w:trPr>
          <w:trHeight w:val="50"/>
          <w:jc w:val="center"/>
        </w:trPr>
        <w:tc>
          <w:tcPr>
            <w:tcW w:w="9609" w:type="dxa"/>
            <w:gridSpan w:val="11"/>
            <w:shd w:val="clear" w:color="auto" w:fill="C5E0B3"/>
          </w:tcPr>
          <w:p w14:paraId="4315C5C9"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Meninis ugdymas</w:t>
            </w:r>
          </w:p>
        </w:tc>
      </w:tr>
      <w:tr w:rsidR="00725BDE" w:rsidRPr="00725BDE" w14:paraId="6D8DDC5E" w14:textId="77777777" w:rsidTr="00193E0C">
        <w:trPr>
          <w:gridAfter w:val="1"/>
          <w:wAfter w:w="10" w:type="dxa"/>
          <w:trHeight w:val="50"/>
          <w:jc w:val="center"/>
        </w:trPr>
        <w:tc>
          <w:tcPr>
            <w:tcW w:w="2228" w:type="dxa"/>
          </w:tcPr>
          <w:p w14:paraId="12CF5DD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Dailė</w:t>
            </w:r>
          </w:p>
        </w:tc>
        <w:tc>
          <w:tcPr>
            <w:tcW w:w="836" w:type="dxa"/>
          </w:tcPr>
          <w:p w14:paraId="3850678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89" w:type="dxa"/>
          </w:tcPr>
          <w:p w14:paraId="7F9FD4F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1" w:type="dxa"/>
            <w:gridSpan w:val="2"/>
          </w:tcPr>
          <w:p w14:paraId="31BA19C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8" w:type="dxa"/>
          </w:tcPr>
          <w:p w14:paraId="4B7B4EC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548A8C6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6238156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1C9A7BD8" w14:textId="75E83EC6"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216</w:t>
            </w:r>
            <w:r w:rsidR="00AA60B8">
              <w:rPr>
                <w:rFonts w:ascii="Arial" w:eastAsia="Calibri" w:hAnsi="Arial" w:cs="Arial"/>
                <w:kern w:val="0"/>
                <w:sz w:val="20"/>
                <w:szCs w:val="20"/>
                <w14:ligatures w14:val="none"/>
              </w:rPr>
              <w:t xml:space="preserve"> (6)</w:t>
            </w:r>
          </w:p>
        </w:tc>
      </w:tr>
      <w:tr w:rsidR="00725BDE" w:rsidRPr="00725BDE" w14:paraId="781E50FE" w14:textId="77777777" w:rsidTr="00193E0C">
        <w:trPr>
          <w:gridAfter w:val="1"/>
          <w:wAfter w:w="10" w:type="dxa"/>
          <w:trHeight w:val="50"/>
          <w:jc w:val="center"/>
        </w:trPr>
        <w:tc>
          <w:tcPr>
            <w:tcW w:w="2228" w:type="dxa"/>
          </w:tcPr>
          <w:p w14:paraId="764BE640"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kern w:val="0"/>
                <w:sz w:val="20"/>
                <w:szCs w:val="20"/>
                <w14:ligatures w14:val="none"/>
              </w:rPr>
              <w:t>Muzika</w:t>
            </w:r>
          </w:p>
        </w:tc>
        <w:tc>
          <w:tcPr>
            <w:tcW w:w="836" w:type="dxa"/>
          </w:tcPr>
          <w:p w14:paraId="58CD18D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89" w:type="dxa"/>
          </w:tcPr>
          <w:p w14:paraId="4F3FBA9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1" w:type="dxa"/>
            <w:gridSpan w:val="2"/>
          </w:tcPr>
          <w:p w14:paraId="5AE6FB31"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8" w:type="dxa"/>
          </w:tcPr>
          <w:p w14:paraId="6A3F5EB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1C20889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2725C07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6E561987" w14:textId="409A53C5"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216</w:t>
            </w:r>
            <w:r w:rsidR="00AA60B8">
              <w:rPr>
                <w:rFonts w:ascii="Arial" w:eastAsia="Calibri" w:hAnsi="Arial" w:cs="Arial"/>
                <w:kern w:val="0"/>
                <w:sz w:val="20"/>
                <w:szCs w:val="20"/>
                <w14:ligatures w14:val="none"/>
              </w:rPr>
              <w:t xml:space="preserve"> (6)</w:t>
            </w:r>
          </w:p>
        </w:tc>
      </w:tr>
      <w:tr w:rsidR="00725BDE" w:rsidRPr="00725BDE" w14:paraId="6FA41430" w14:textId="77777777" w:rsidTr="00725BDE">
        <w:trPr>
          <w:trHeight w:val="300"/>
          <w:jc w:val="center"/>
        </w:trPr>
        <w:tc>
          <w:tcPr>
            <w:tcW w:w="9609" w:type="dxa"/>
            <w:gridSpan w:val="11"/>
            <w:shd w:val="clear" w:color="auto" w:fill="C5E0B3"/>
          </w:tcPr>
          <w:p w14:paraId="3E161157" w14:textId="77777777" w:rsidR="00725BDE" w:rsidRPr="00725BDE" w:rsidRDefault="00725BDE" w:rsidP="00725BDE">
            <w:pPr>
              <w:spacing w:after="0" w:line="276" w:lineRule="auto"/>
              <w:ind w:firstLine="567"/>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Fizinis ir sveikatos ugdymas</w:t>
            </w:r>
          </w:p>
        </w:tc>
      </w:tr>
      <w:tr w:rsidR="00725BDE" w:rsidRPr="00725BDE" w14:paraId="76986600" w14:textId="77777777" w:rsidTr="00725BDE">
        <w:trPr>
          <w:gridAfter w:val="1"/>
          <w:wAfter w:w="10" w:type="dxa"/>
          <w:trHeight w:val="300"/>
          <w:jc w:val="center"/>
        </w:trPr>
        <w:tc>
          <w:tcPr>
            <w:tcW w:w="2228" w:type="dxa"/>
          </w:tcPr>
          <w:p w14:paraId="04A770A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Fizinis ugdymas</w:t>
            </w:r>
          </w:p>
        </w:tc>
        <w:tc>
          <w:tcPr>
            <w:tcW w:w="836" w:type="dxa"/>
          </w:tcPr>
          <w:p w14:paraId="26984EE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989" w:type="dxa"/>
          </w:tcPr>
          <w:p w14:paraId="3C1847F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921" w:type="dxa"/>
            <w:gridSpan w:val="2"/>
            <w:tcBorders>
              <w:right w:val="single" w:sz="4" w:space="0" w:color="auto"/>
            </w:tcBorders>
          </w:tcPr>
          <w:p w14:paraId="0A8DAA3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928" w:type="dxa"/>
            <w:tcBorders>
              <w:top w:val="single" w:sz="4" w:space="0" w:color="auto"/>
              <w:left w:val="single" w:sz="4" w:space="0" w:color="auto"/>
              <w:bottom w:val="single" w:sz="4" w:space="0" w:color="auto"/>
              <w:right w:val="single" w:sz="4" w:space="0" w:color="auto"/>
            </w:tcBorders>
            <w:shd w:val="clear" w:color="auto" w:fill="FFFFFF"/>
          </w:tcPr>
          <w:p w14:paraId="77C7F7D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3/108</w:t>
            </w:r>
          </w:p>
        </w:tc>
        <w:tc>
          <w:tcPr>
            <w:tcW w:w="1170" w:type="dxa"/>
            <w:tcBorders>
              <w:left w:val="single" w:sz="4" w:space="0" w:color="auto"/>
            </w:tcBorders>
          </w:tcPr>
          <w:p w14:paraId="4D7CCB1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185" w:type="dxa"/>
            <w:gridSpan w:val="2"/>
          </w:tcPr>
          <w:p w14:paraId="47887AF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c>
          <w:tcPr>
            <w:tcW w:w="1342" w:type="dxa"/>
          </w:tcPr>
          <w:p w14:paraId="59E30DE1" w14:textId="1E6B17C5"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576</w:t>
            </w:r>
            <w:r w:rsidR="00AA60B8">
              <w:rPr>
                <w:rFonts w:ascii="Arial" w:eastAsia="Calibri" w:hAnsi="Arial" w:cs="Arial"/>
                <w:kern w:val="0"/>
                <w:sz w:val="20"/>
                <w:szCs w:val="20"/>
                <w14:ligatures w14:val="none"/>
              </w:rPr>
              <w:t xml:space="preserve"> (16)</w:t>
            </w:r>
          </w:p>
        </w:tc>
      </w:tr>
      <w:tr w:rsidR="00725BDE" w:rsidRPr="00725BDE" w14:paraId="5E5CF4F1" w14:textId="77777777" w:rsidTr="00193E0C">
        <w:trPr>
          <w:gridAfter w:val="1"/>
          <w:wAfter w:w="10" w:type="dxa"/>
          <w:trHeight w:val="300"/>
          <w:jc w:val="center"/>
        </w:trPr>
        <w:tc>
          <w:tcPr>
            <w:tcW w:w="2228" w:type="dxa"/>
          </w:tcPr>
          <w:p w14:paraId="4F8DF21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Gyvenimo įgūdžiai</w:t>
            </w:r>
          </w:p>
        </w:tc>
        <w:tc>
          <w:tcPr>
            <w:tcW w:w="836" w:type="dxa"/>
          </w:tcPr>
          <w:p w14:paraId="138DC31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89" w:type="dxa"/>
          </w:tcPr>
          <w:p w14:paraId="4080FAB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1" w:type="dxa"/>
            <w:gridSpan w:val="2"/>
          </w:tcPr>
          <w:p w14:paraId="2F1EA69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8" w:type="dxa"/>
          </w:tcPr>
          <w:p w14:paraId="45E957C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23D9493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61DB316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31031582" w14:textId="76892AF2"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216</w:t>
            </w:r>
            <w:r w:rsidR="00AA60B8">
              <w:rPr>
                <w:rFonts w:ascii="Arial" w:eastAsia="Calibri" w:hAnsi="Arial" w:cs="Arial"/>
                <w:kern w:val="0"/>
                <w:sz w:val="20"/>
                <w:szCs w:val="20"/>
                <w14:ligatures w14:val="none"/>
              </w:rPr>
              <w:t xml:space="preserve"> (6)</w:t>
            </w:r>
          </w:p>
        </w:tc>
      </w:tr>
      <w:tr w:rsidR="00725BDE" w:rsidRPr="00725BDE" w14:paraId="423697D8" w14:textId="77777777" w:rsidTr="00193E0C">
        <w:trPr>
          <w:gridAfter w:val="1"/>
          <w:wAfter w:w="10" w:type="dxa"/>
          <w:trHeight w:val="300"/>
          <w:jc w:val="center"/>
        </w:trPr>
        <w:tc>
          <w:tcPr>
            <w:tcW w:w="2228" w:type="dxa"/>
          </w:tcPr>
          <w:p w14:paraId="2F2D9DC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Socialinė-pilietinė veikla</w:t>
            </w:r>
          </w:p>
        </w:tc>
        <w:tc>
          <w:tcPr>
            <w:tcW w:w="836" w:type="dxa"/>
          </w:tcPr>
          <w:p w14:paraId="040B18D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20</w:t>
            </w:r>
          </w:p>
        </w:tc>
        <w:tc>
          <w:tcPr>
            <w:tcW w:w="989" w:type="dxa"/>
          </w:tcPr>
          <w:p w14:paraId="38C59EE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20</w:t>
            </w:r>
          </w:p>
        </w:tc>
        <w:tc>
          <w:tcPr>
            <w:tcW w:w="921" w:type="dxa"/>
            <w:gridSpan w:val="2"/>
          </w:tcPr>
          <w:p w14:paraId="106D6B0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20</w:t>
            </w:r>
          </w:p>
        </w:tc>
        <w:tc>
          <w:tcPr>
            <w:tcW w:w="928" w:type="dxa"/>
          </w:tcPr>
          <w:p w14:paraId="50B0532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20</w:t>
            </w:r>
          </w:p>
        </w:tc>
        <w:tc>
          <w:tcPr>
            <w:tcW w:w="1170" w:type="dxa"/>
          </w:tcPr>
          <w:p w14:paraId="17729D9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20</w:t>
            </w:r>
          </w:p>
        </w:tc>
        <w:tc>
          <w:tcPr>
            <w:tcW w:w="1185" w:type="dxa"/>
            <w:gridSpan w:val="2"/>
          </w:tcPr>
          <w:p w14:paraId="231479F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20</w:t>
            </w:r>
          </w:p>
        </w:tc>
        <w:tc>
          <w:tcPr>
            <w:tcW w:w="1342" w:type="dxa"/>
          </w:tcPr>
          <w:p w14:paraId="6397662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120</w:t>
            </w:r>
          </w:p>
        </w:tc>
      </w:tr>
      <w:tr w:rsidR="00725BDE" w:rsidRPr="00725BDE" w14:paraId="243D26D6" w14:textId="77777777" w:rsidTr="00725BDE">
        <w:trPr>
          <w:gridAfter w:val="1"/>
          <w:wAfter w:w="10" w:type="dxa"/>
          <w:trHeight w:val="300"/>
          <w:jc w:val="center"/>
        </w:trPr>
        <w:tc>
          <w:tcPr>
            <w:tcW w:w="2228" w:type="dxa"/>
            <w:shd w:val="clear" w:color="auto" w:fill="BDD6EE"/>
          </w:tcPr>
          <w:p w14:paraId="436C23B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Minimalus pamokų skaičius mokiniui per savaitę</w:t>
            </w:r>
          </w:p>
        </w:tc>
        <w:tc>
          <w:tcPr>
            <w:tcW w:w="836" w:type="dxa"/>
            <w:shd w:val="clear" w:color="auto" w:fill="BDD6EE"/>
          </w:tcPr>
          <w:p w14:paraId="26A3130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26</w:t>
            </w:r>
          </w:p>
        </w:tc>
        <w:tc>
          <w:tcPr>
            <w:tcW w:w="989" w:type="dxa"/>
            <w:shd w:val="clear" w:color="auto" w:fill="BDD6EE"/>
          </w:tcPr>
          <w:p w14:paraId="591E9EF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30</w:t>
            </w:r>
          </w:p>
        </w:tc>
        <w:tc>
          <w:tcPr>
            <w:tcW w:w="921" w:type="dxa"/>
            <w:gridSpan w:val="2"/>
            <w:shd w:val="clear" w:color="auto" w:fill="BDD6EE"/>
          </w:tcPr>
          <w:p w14:paraId="06C4F08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31</w:t>
            </w:r>
          </w:p>
        </w:tc>
        <w:tc>
          <w:tcPr>
            <w:tcW w:w="928" w:type="dxa"/>
            <w:shd w:val="clear" w:color="auto" w:fill="BDD6EE"/>
          </w:tcPr>
          <w:p w14:paraId="4C4D1901"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32</w:t>
            </w:r>
          </w:p>
        </w:tc>
        <w:tc>
          <w:tcPr>
            <w:tcW w:w="1170" w:type="dxa"/>
            <w:shd w:val="clear" w:color="auto" w:fill="BDD6EE"/>
          </w:tcPr>
          <w:p w14:paraId="44C515A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32</w:t>
            </w:r>
          </w:p>
        </w:tc>
        <w:tc>
          <w:tcPr>
            <w:tcW w:w="1185" w:type="dxa"/>
            <w:gridSpan w:val="2"/>
            <w:shd w:val="clear" w:color="auto" w:fill="BDD6EE"/>
          </w:tcPr>
          <w:p w14:paraId="57DC7CC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32,5</w:t>
            </w:r>
          </w:p>
        </w:tc>
        <w:tc>
          <w:tcPr>
            <w:tcW w:w="1342" w:type="dxa"/>
            <w:shd w:val="clear" w:color="auto" w:fill="BDD6EE"/>
          </w:tcPr>
          <w:p w14:paraId="40AC120C" w14:textId="77777777" w:rsidR="00725BDE" w:rsidRPr="00725BDE" w:rsidRDefault="00725BDE" w:rsidP="00725BDE">
            <w:pPr>
              <w:spacing w:after="0" w:line="276" w:lineRule="auto"/>
              <w:jc w:val="center"/>
              <w:rPr>
                <w:rFonts w:ascii="Arial" w:eastAsia="Calibri" w:hAnsi="Arial" w:cs="Arial"/>
                <w:color w:val="FF0000"/>
                <w:kern w:val="0"/>
                <w:sz w:val="20"/>
                <w:szCs w:val="20"/>
                <w14:ligatures w14:val="none"/>
              </w:rPr>
            </w:pPr>
            <w:r w:rsidRPr="00725BDE">
              <w:rPr>
                <w:rFonts w:ascii="Arial" w:eastAsia="Calibri" w:hAnsi="Arial" w:cs="Arial"/>
                <w:kern w:val="0"/>
                <w:sz w:val="20"/>
                <w:szCs w:val="20"/>
                <w14:ligatures w14:val="none"/>
              </w:rPr>
              <w:t>183,5</w:t>
            </w:r>
          </w:p>
        </w:tc>
      </w:tr>
      <w:tr w:rsidR="00725BDE" w:rsidRPr="00725BDE" w14:paraId="3F7AB5F2" w14:textId="77777777" w:rsidTr="00725BDE">
        <w:trPr>
          <w:gridAfter w:val="1"/>
          <w:wAfter w:w="10" w:type="dxa"/>
          <w:trHeight w:val="300"/>
          <w:jc w:val="center"/>
        </w:trPr>
        <w:tc>
          <w:tcPr>
            <w:tcW w:w="2228" w:type="dxa"/>
            <w:shd w:val="clear" w:color="auto" w:fill="BDD6EE"/>
          </w:tcPr>
          <w:p w14:paraId="5907965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Valandų skaičius per mokslo metus</w:t>
            </w:r>
          </w:p>
        </w:tc>
        <w:tc>
          <w:tcPr>
            <w:tcW w:w="836" w:type="dxa"/>
            <w:shd w:val="clear" w:color="auto" w:fill="BDD6EE"/>
          </w:tcPr>
          <w:p w14:paraId="1320579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936</w:t>
            </w:r>
          </w:p>
        </w:tc>
        <w:tc>
          <w:tcPr>
            <w:tcW w:w="989" w:type="dxa"/>
            <w:shd w:val="clear" w:color="auto" w:fill="BDD6EE"/>
          </w:tcPr>
          <w:p w14:paraId="5ACCDB4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1 080</w:t>
            </w:r>
          </w:p>
        </w:tc>
        <w:tc>
          <w:tcPr>
            <w:tcW w:w="921" w:type="dxa"/>
            <w:gridSpan w:val="2"/>
            <w:shd w:val="clear" w:color="auto" w:fill="BDD6EE"/>
          </w:tcPr>
          <w:p w14:paraId="0004043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1 116</w:t>
            </w:r>
          </w:p>
        </w:tc>
        <w:tc>
          <w:tcPr>
            <w:tcW w:w="928" w:type="dxa"/>
            <w:shd w:val="clear" w:color="auto" w:fill="BDD6EE"/>
          </w:tcPr>
          <w:p w14:paraId="35225CE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1 152</w:t>
            </w:r>
          </w:p>
        </w:tc>
        <w:tc>
          <w:tcPr>
            <w:tcW w:w="1170" w:type="dxa"/>
            <w:shd w:val="clear" w:color="auto" w:fill="BDD6EE"/>
          </w:tcPr>
          <w:p w14:paraId="025359E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1 152</w:t>
            </w:r>
          </w:p>
        </w:tc>
        <w:tc>
          <w:tcPr>
            <w:tcW w:w="1185" w:type="dxa"/>
            <w:gridSpan w:val="2"/>
            <w:shd w:val="clear" w:color="auto" w:fill="BDD6EE"/>
          </w:tcPr>
          <w:p w14:paraId="52AD7D0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1170</w:t>
            </w:r>
          </w:p>
        </w:tc>
        <w:tc>
          <w:tcPr>
            <w:tcW w:w="1342" w:type="dxa"/>
            <w:shd w:val="clear" w:color="auto" w:fill="BDD6EE"/>
          </w:tcPr>
          <w:p w14:paraId="64A23FE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6 606</w:t>
            </w:r>
          </w:p>
        </w:tc>
      </w:tr>
      <w:tr w:rsidR="00725BDE" w:rsidRPr="00725BDE" w14:paraId="3F626E22" w14:textId="77777777" w:rsidTr="00725BDE">
        <w:trPr>
          <w:gridAfter w:val="1"/>
          <w:wAfter w:w="10" w:type="dxa"/>
          <w:trHeight w:val="300"/>
          <w:jc w:val="center"/>
        </w:trPr>
        <w:tc>
          <w:tcPr>
            <w:tcW w:w="9599" w:type="dxa"/>
            <w:gridSpan w:val="10"/>
            <w:shd w:val="clear" w:color="auto" w:fill="C5E0B3"/>
          </w:tcPr>
          <w:p w14:paraId="61A2D8C2"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Pamokos skirtos mokinio ugdymo poreikiams tenkinti, mokymosi pagalbai teikti</w:t>
            </w:r>
          </w:p>
        </w:tc>
      </w:tr>
      <w:tr w:rsidR="00725BDE" w:rsidRPr="00725BDE" w14:paraId="7B70EA73" w14:textId="77777777" w:rsidTr="00193E0C">
        <w:trPr>
          <w:gridAfter w:val="1"/>
          <w:wAfter w:w="10" w:type="dxa"/>
          <w:trHeight w:val="300"/>
          <w:jc w:val="center"/>
        </w:trPr>
        <w:tc>
          <w:tcPr>
            <w:tcW w:w="2228" w:type="dxa"/>
          </w:tcPr>
          <w:p w14:paraId="3E27D82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 xml:space="preserve">Šokis </w:t>
            </w:r>
          </w:p>
        </w:tc>
        <w:tc>
          <w:tcPr>
            <w:tcW w:w="836" w:type="dxa"/>
          </w:tcPr>
          <w:p w14:paraId="199C4D2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89" w:type="dxa"/>
          </w:tcPr>
          <w:p w14:paraId="1C4883B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1" w:type="dxa"/>
            <w:gridSpan w:val="2"/>
          </w:tcPr>
          <w:p w14:paraId="24F3012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928" w:type="dxa"/>
          </w:tcPr>
          <w:p w14:paraId="19808CB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70" w:type="dxa"/>
          </w:tcPr>
          <w:p w14:paraId="73A3F86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185" w:type="dxa"/>
            <w:gridSpan w:val="2"/>
          </w:tcPr>
          <w:p w14:paraId="747CE3F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1342" w:type="dxa"/>
          </w:tcPr>
          <w:p w14:paraId="7642CAF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5/180</w:t>
            </w:r>
          </w:p>
        </w:tc>
      </w:tr>
      <w:tr w:rsidR="00725BDE" w:rsidRPr="00B67126" w14:paraId="6100459E" w14:textId="77777777" w:rsidTr="00193E0C">
        <w:trPr>
          <w:gridAfter w:val="1"/>
          <w:wAfter w:w="10" w:type="dxa"/>
          <w:trHeight w:val="300"/>
          <w:jc w:val="center"/>
        </w:trPr>
        <w:tc>
          <w:tcPr>
            <w:tcW w:w="2228" w:type="dxa"/>
          </w:tcPr>
          <w:p w14:paraId="35DF28B3"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r w:rsidRPr="00B67126">
              <w:rPr>
                <w:rFonts w:ascii="Arial" w:eastAsia="Calibri" w:hAnsi="Arial" w:cs="Arial"/>
                <w:kern w:val="0"/>
                <w:sz w:val="20"/>
                <w:szCs w:val="20"/>
                <w14:ligatures w14:val="none"/>
              </w:rPr>
              <w:t>Lietuvių kalbos modulis</w:t>
            </w:r>
          </w:p>
        </w:tc>
        <w:tc>
          <w:tcPr>
            <w:tcW w:w="836" w:type="dxa"/>
          </w:tcPr>
          <w:p w14:paraId="4D293CA9"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989" w:type="dxa"/>
          </w:tcPr>
          <w:p w14:paraId="4208ECDF"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921" w:type="dxa"/>
            <w:gridSpan w:val="2"/>
          </w:tcPr>
          <w:p w14:paraId="6B73F9CE"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928" w:type="dxa"/>
          </w:tcPr>
          <w:p w14:paraId="5B434906"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1170" w:type="dxa"/>
          </w:tcPr>
          <w:p w14:paraId="3F554851"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r w:rsidRPr="00B67126">
              <w:rPr>
                <w:rFonts w:ascii="Arial" w:eastAsia="Calibri" w:hAnsi="Arial" w:cs="Arial"/>
                <w:kern w:val="0"/>
                <w:sz w:val="20"/>
                <w:szCs w:val="20"/>
                <w14:ligatures w14:val="none"/>
              </w:rPr>
              <w:t>1/36</w:t>
            </w:r>
          </w:p>
        </w:tc>
        <w:tc>
          <w:tcPr>
            <w:tcW w:w="1185" w:type="dxa"/>
            <w:gridSpan w:val="2"/>
          </w:tcPr>
          <w:p w14:paraId="45C41CCC" w14:textId="661DE64F"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1342" w:type="dxa"/>
          </w:tcPr>
          <w:p w14:paraId="0F91A1FE" w14:textId="6D1D6285" w:rsidR="00725BDE" w:rsidRPr="00B67126" w:rsidRDefault="002B242D"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r>
      <w:tr w:rsidR="00725BDE" w:rsidRPr="00B67126" w14:paraId="11EBA54F" w14:textId="77777777" w:rsidTr="00193E0C">
        <w:trPr>
          <w:gridAfter w:val="1"/>
          <w:wAfter w:w="10" w:type="dxa"/>
          <w:trHeight w:val="300"/>
          <w:jc w:val="center"/>
        </w:trPr>
        <w:tc>
          <w:tcPr>
            <w:tcW w:w="2228" w:type="dxa"/>
          </w:tcPr>
          <w:p w14:paraId="627BAF04"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r w:rsidRPr="00B67126">
              <w:rPr>
                <w:rFonts w:ascii="Arial" w:eastAsia="Calibri" w:hAnsi="Arial" w:cs="Arial"/>
                <w:kern w:val="0"/>
                <w:sz w:val="20"/>
                <w:szCs w:val="20"/>
                <w14:ligatures w14:val="none"/>
              </w:rPr>
              <w:t>Matematikos modulis</w:t>
            </w:r>
          </w:p>
        </w:tc>
        <w:tc>
          <w:tcPr>
            <w:tcW w:w="1825" w:type="dxa"/>
            <w:gridSpan w:val="2"/>
          </w:tcPr>
          <w:p w14:paraId="3DF60684"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1849" w:type="dxa"/>
            <w:gridSpan w:val="3"/>
          </w:tcPr>
          <w:p w14:paraId="2264DC88"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1177" w:type="dxa"/>
            <w:gridSpan w:val="2"/>
          </w:tcPr>
          <w:p w14:paraId="126D1A70" w14:textId="26E83A58" w:rsidR="00725BDE" w:rsidRPr="00B67126" w:rsidRDefault="00725BDE" w:rsidP="00725BDE">
            <w:pPr>
              <w:spacing w:after="0" w:line="276" w:lineRule="auto"/>
              <w:jc w:val="center"/>
              <w:rPr>
                <w:rFonts w:ascii="Arial" w:eastAsia="Calibri" w:hAnsi="Arial" w:cs="Arial"/>
                <w:kern w:val="0"/>
                <w:sz w:val="20"/>
                <w:szCs w:val="20"/>
                <w14:ligatures w14:val="none"/>
              </w:rPr>
            </w:pPr>
          </w:p>
        </w:tc>
        <w:tc>
          <w:tcPr>
            <w:tcW w:w="1178" w:type="dxa"/>
          </w:tcPr>
          <w:p w14:paraId="7E9BE3AB" w14:textId="2419576B" w:rsidR="00725BDE" w:rsidRPr="00B67126" w:rsidRDefault="002B242D"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c>
          <w:tcPr>
            <w:tcW w:w="1342" w:type="dxa"/>
          </w:tcPr>
          <w:p w14:paraId="3D7A2509" w14:textId="273D683F" w:rsidR="00725BDE" w:rsidRPr="00B67126" w:rsidRDefault="002B242D"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r>
      <w:tr w:rsidR="00725BDE" w:rsidRPr="00B67126" w14:paraId="44E41679" w14:textId="77777777" w:rsidTr="00193E0C">
        <w:trPr>
          <w:gridAfter w:val="1"/>
          <w:wAfter w:w="10" w:type="dxa"/>
          <w:trHeight w:val="300"/>
          <w:jc w:val="center"/>
        </w:trPr>
        <w:tc>
          <w:tcPr>
            <w:tcW w:w="2228" w:type="dxa"/>
          </w:tcPr>
          <w:p w14:paraId="183195C7"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r w:rsidRPr="00B67126">
              <w:rPr>
                <w:rFonts w:ascii="Arial" w:eastAsia="Calibri" w:hAnsi="Arial" w:cs="Arial"/>
                <w:kern w:val="0"/>
                <w:sz w:val="20"/>
                <w:szCs w:val="20"/>
                <w14:ligatures w14:val="none"/>
              </w:rPr>
              <w:t>Matematikos konsultacijos</w:t>
            </w:r>
          </w:p>
        </w:tc>
        <w:tc>
          <w:tcPr>
            <w:tcW w:w="1825" w:type="dxa"/>
            <w:gridSpan w:val="2"/>
          </w:tcPr>
          <w:p w14:paraId="414BB11C" w14:textId="77777777" w:rsidR="00725BDE" w:rsidRPr="00B67126" w:rsidRDefault="00725BDE" w:rsidP="00725BDE">
            <w:pPr>
              <w:spacing w:after="0" w:line="276" w:lineRule="auto"/>
              <w:jc w:val="center"/>
              <w:rPr>
                <w:rFonts w:ascii="Arial" w:eastAsia="Calibri" w:hAnsi="Arial" w:cs="Arial"/>
                <w:kern w:val="0"/>
                <w:sz w:val="20"/>
                <w:szCs w:val="20"/>
                <w14:ligatures w14:val="none"/>
              </w:rPr>
            </w:pPr>
            <w:r w:rsidRPr="00B67126">
              <w:rPr>
                <w:rFonts w:ascii="Arial" w:eastAsia="Calibri" w:hAnsi="Arial" w:cs="Arial"/>
                <w:kern w:val="0"/>
                <w:sz w:val="20"/>
                <w:szCs w:val="20"/>
                <w14:ligatures w14:val="none"/>
              </w:rPr>
              <w:t>1/36</w:t>
            </w:r>
          </w:p>
        </w:tc>
        <w:tc>
          <w:tcPr>
            <w:tcW w:w="1849" w:type="dxa"/>
            <w:gridSpan w:val="3"/>
          </w:tcPr>
          <w:p w14:paraId="0FD65365" w14:textId="77777777" w:rsidR="00725BDE" w:rsidRPr="002B242D" w:rsidRDefault="00725BDE"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c>
          <w:tcPr>
            <w:tcW w:w="1177" w:type="dxa"/>
            <w:gridSpan w:val="2"/>
          </w:tcPr>
          <w:p w14:paraId="2C4A0376" w14:textId="361312D1" w:rsidR="00725BDE" w:rsidRPr="002B242D" w:rsidRDefault="002B242D" w:rsidP="002B242D">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c>
          <w:tcPr>
            <w:tcW w:w="1178" w:type="dxa"/>
          </w:tcPr>
          <w:p w14:paraId="2E73A16E" w14:textId="77777777" w:rsidR="00725BDE" w:rsidRPr="002B242D" w:rsidRDefault="00725BDE" w:rsidP="00725BDE">
            <w:pPr>
              <w:spacing w:after="0" w:line="276" w:lineRule="auto"/>
              <w:jc w:val="center"/>
              <w:rPr>
                <w:rFonts w:ascii="Arial" w:eastAsia="Calibri" w:hAnsi="Arial" w:cs="Arial"/>
                <w:kern w:val="0"/>
                <w:sz w:val="20"/>
                <w:szCs w:val="20"/>
                <w14:ligatures w14:val="none"/>
              </w:rPr>
            </w:pPr>
          </w:p>
        </w:tc>
        <w:tc>
          <w:tcPr>
            <w:tcW w:w="1342" w:type="dxa"/>
          </w:tcPr>
          <w:p w14:paraId="2504D174" w14:textId="64F09758" w:rsidR="00725BDE" w:rsidRPr="002B242D" w:rsidRDefault="002B242D"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3</w:t>
            </w:r>
            <w:r w:rsidR="00725BDE" w:rsidRPr="002B242D">
              <w:rPr>
                <w:rFonts w:ascii="Arial" w:eastAsia="Calibri" w:hAnsi="Arial" w:cs="Arial"/>
                <w:kern w:val="0"/>
                <w:sz w:val="20"/>
                <w:szCs w:val="20"/>
                <w14:ligatures w14:val="none"/>
              </w:rPr>
              <w:t>/</w:t>
            </w:r>
            <w:r w:rsidRPr="002B242D">
              <w:rPr>
                <w:rFonts w:ascii="Arial" w:eastAsia="Calibri" w:hAnsi="Arial" w:cs="Arial"/>
                <w:kern w:val="0"/>
                <w:sz w:val="20"/>
                <w:szCs w:val="20"/>
                <w14:ligatures w14:val="none"/>
              </w:rPr>
              <w:t>108</w:t>
            </w:r>
          </w:p>
        </w:tc>
      </w:tr>
      <w:tr w:rsidR="00FB7F56" w:rsidRPr="00725BDE" w14:paraId="3E40E5AC" w14:textId="77777777" w:rsidTr="007C2E5D">
        <w:trPr>
          <w:gridAfter w:val="1"/>
          <w:wAfter w:w="10" w:type="dxa"/>
          <w:trHeight w:val="300"/>
          <w:jc w:val="center"/>
        </w:trPr>
        <w:tc>
          <w:tcPr>
            <w:tcW w:w="2228" w:type="dxa"/>
          </w:tcPr>
          <w:p w14:paraId="7D3EF6CC" w14:textId="77777777" w:rsidR="00FB7F56" w:rsidRPr="00B67126" w:rsidRDefault="00FB7F56" w:rsidP="00725BDE">
            <w:pPr>
              <w:spacing w:after="0" w:line="276" w:lineRule="auto"/>
              <w:jc w:val="center"/>
              <w:rPr>
                <w:rFonts w:ascii="Arial" w:eastAsia="Calibri" w:hAnsi="Arial" w:cs="Arial"/>
                <w:kern w:val="0"/>
                <w:sz w:val="20"/>
                <w:szCs w:val="20"/>
                <w14:ligatures w14:val="none"/>
              </w:rPr>
            </w:pPr>
            <w:r w:rsidRPr="00B67126">
              <w:rPr>
                <w:rFonts w:ascii="Arial" w:eastAsia="Calibri" w:hAnsi="Arial" w:cs="Arial"/>
                <w:kern w:val="0"/>
                <w:sz w:val="20"/>
                <w:szCs w:val="20"/>
                <w14:ligatures w14:val="none"/>
              </w:rPr>
              <w:t>Lietuvių kalbos konsultacijos</w:t>
            </w:r>
          </w:p>
        </w:tc>
        <w:tc>
          <w:tcPr>
            <w:tcW w:w="1837" w:type="dxa"/>
            <w:gridSpan w:val="3"/>
          </w:tcPr>
          <w:p w14:paraId="518EFA47" w14:textId="769708DC" w:rsidR="00FB7F56" w:rsidRPr="002B242D" w:rsidRDefault="00FB7F56" w:rsidP="00FB7F56">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c>
          <w:tcPr>
            <w:tcW w:w="1837" w:type="dxa"/>
            <w:gridSpan w:val="2"/>
          </w:tcPr>
          <w:p w14:paraId="6ACCB44A" w14:textId="6ED0400F" w:rsidR="00FB7F56" w:rsidRPr="002B242D" w:rsidRDefault="00FB7F56" w:rsidP="00FB7F56">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c>
          <w:tcPr>
            <w:tcW w:w="2355" w:type="dxa"/>
            <w:gridSpan w:val="3"/>
          </w:tcPr>
          <w:p w14:paraId="4A2D5F23" w14:textId="43F89290" w:rsidR="00FB7F56" w:rsidRPr="002B242D" w:rsidRDefault="00FB7F56" w:rsidP="00725BDE">
            <w:pPr>
              <w:spacing w:after="0" w:line="276" w:lineRule="auto"/>
              <w:jc w:val="center"/>
              <w:rPr>
                <w:rFonts w:ascii="Arial" w:eastAsia="Calibri" w:hAnsi="Arial" w:cs="Arial"/>
                <w:kern w:val="0"/>
                <w:sz w:val="20"/>
                <w:szCs w:val="20"/>
                <w14:ligatures w14:val="none"/>
              </w:rPr>
            </w:pPr>
          </w:p>
        </w:tc>
        <w:tc>
          <w:tcPr>
            <w:tcW w:w="1342" w:type="dxa"/>
          </w:tcPr>
          <w:p w14:paraId="49A79D0D" w14:textId="5ECE9DB1" w:rsidR="00FB7F56" w:rsidRPr="002B242D" w:rsidRDefault="00FB7F56"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2/72</w:t>
            </w:r>
          </w:p>
        </w:tc>
      </w:tr>
      <w:tr w:rsidR="00725BDE" w:rsidRPr="00725BDE" w14:paraId="7FEA4483" w14:textId="77777777" w:rsidTr="00193E0C">
        <w:trPr>
          <w:gridAfter w:val="1"/>
          <w:wAfter w:w="10" w:type="dxa"/>
          <w:trHeight w:val="300"/>
          <w:jc w:val="center"/>
        </w:trPr>
        <w:tc>
          <w:tcPr>
            <w:tcW w:w="2228" w:type="dxa"/>
          </w:tcPr>
          <w:p w14:paraId="5AB7CB2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Anglų kalbos konsultacijos</w:t>
            </w:r>
          </w:p>
        </w:tc>
        <w:tc>
          <w:tcPr>
            <w:tcW w:w="1825" w:type="dxa"/>
            <w:gridSpan w:val="2"/>
          </w:tcPr>
          <w:p w14:paraId="57FA796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849" w:type="dxa"/>
            <w:gridSpan w:val="3"/>
          </w:tcPr>
          <w:p w14:paraId="3F114302" w14:textId="77777777" w:rsidR="00725BDE" w:rsidRPr="002B242D" w:rsidRDefault="00725BDE"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1/36</w:t>
            </w:r>
          </w:p>
        </w:tc>
        <w:tc>
          <w:tcPr>
            <w:tcW w:w="2355" w:type="dxa"/>
            <w:gridSpan w:val="3"/>
          </w:tcPr>
          <w:p w14:paraId="14447999" w14:textId="77777777" w:rsidR="00725BDE" w:rsidRPr="002B242D" w:rsidRDefault="00725BDE" w:rsidP="00725BDE">
            <w:pPr>
              <w:spacing w:after="0" w:line="276" w:lineRule="auto"/>
              <w:rPr>
                <w:rFonts w:ascii="Arial" w:eastAsia="Calibri" w:hAnsi="Arial" w:cs="Arial"/>
                <w:kern w:val="0"/>
                <w:sz w:val="20"/>
                <w:szCs w:val="20"/>
                <w14:ligatures w14:val="none"/>
              </w:rPr>
            </w:pPr>
          </w:p>
        </w:tc>
        <w:tc>
          <w:tcPr>
            <w:tcW w:w="1342" w:type="dxa"/>
          </w:tcPr>
          <w:p w14:paraId="21F99C34" w14:textId="77777777" w:rsidR="00725BDE" w:rsidRPr="002B242D" w:rsidRDefault="00725BDE" w:rsidP="00725BDE">
            <w:pPr>
              <w:spacing w:after="0" w:line="276" w:lineRule="auto"/>
              <w:jc w:val="center"/>
              <w:rPr>
                <w:rFonts w:ascii="Arial" w:eastAsia="Calibri" w:hAnsi="Arial" w:cs="Arial"/>
                <w:kern w:val="0"/>
                <w:sz w:val="20"/>
                <w:szCs w:val="20"/>
                <w14:ligatures w14:val="none"/>
              </w:rPr>
            </w:pPr>
            <w:r w:rsidRPr="002B242D">
              <w:rPr>
                <w:rFonts w:ascii="Arial" w:eastAsia="Calibri" w:hAnsi="Arial" w:cs="Arial"/>
                <w:kern w:val="0"/>
                <w:sz w:val="20"/>
                <w:szCs w:val="20"/>
                <w14:ligatures w14:val="none"/>
              </w:rPr>
              <w:t>2/72</w:t>
            </w:r>
          </w:p>
        </w:tc>
      </w:tr>
      <w:tr w:rsidR="00725BDE" w:rsidRPr="00725BDE" w14:paraId="4FB86FE0" w14:textId="77777777" w:rsidTr="00193E0C">
        <w:trPr>
          <w:gridAfter w:val="1"/>
          <w:wAfter w:w="10" w:type="dxa"/>
          <w:trHeight w:val="300"/>
          <w:jc w:val="center"/>
        </w:trPr>
        <w:tc>
          <w:tcPr>
            <w:tcW w:w="2228" w:type="dxa"/>
          </w:tcPr>
          <w:p w14:paraId="59535CA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Fizikos konsultacijos</w:t>
            </w:r>
          </w:p>
        </w:tc>
        <w:tc>
          <w:tcPr>
            <w:tcW w:w="836" w:type="dxa"/>
          </w:tcPr>
          <w:p w14:paraId="6E17929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89" w:type="dxa"/>
          </w:tcPr>
          <w:p w14:paraId="195FB61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21" w:type="dxa"/>
            <w:gridSpan w:val="2"/>
          </w:tcPr>
          <w:p w14:paraId="07D8BD4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928" w:type="dxa"/>
          </w:tcPr>
          <w:p w14:paraId="20E17C5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2355" w:type="dxa"/>
            <w:gridSpan w:val="3"/>
          </w:tcPr>
          <w:p w14:paraId="056B2C7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7B964A9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r>
      <w:tr w:rsidR="00725BDE" w:rsidRPr="00725BDE" w14:paraId="0B8BF0DE" w14:textId="77777777" w:rsidTr="00725BDE">
        <w:trPr>
          <w:gridAfter w:val="1"/>
          <w:wAfter w:w="10" w:type="dxa"/>
          <w:trHeight w:val="300"/>
          <w:jc w:val="center"/>
        </w:trPr>
        <w:tc>
          <w:tcPr>
            <w:tcW w:w="2228" w:type="dxa"/>
            <w:shd w:val="clear" w:color="auto" w:fill="BDD6EE"/>
          </w:tcPr>
          <w:p w14:paraId="71A8C94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Valandų skaičius per mokslo metus</w:t>
            </w:r>
          </w:p>
        </w:tc>
        <w:tc>
          <w:tcPr>
            <w:tcW w:w="3674" w:type="dxa"/>
            <w:gridSpan w:val="5"/>
            <w:shd w:val="clear" w:color="auto" w:fill="BDD6EE"/>
          </w:tcPr>
          <w:p w14:paraId="733F8282"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10/360</w:t>
            </w:r>
          </w:p>
        </w:tc>
        <w:tc>
          <w:tcPr>
            <w:tcW w:w="2355" w:type="dxa"/>
            <w:gridSpan w:val="3"/>
            <w:shd w:val="clear" w:color="auto" w:fill="BDD6EE"/>
          </w:tcPr>
          <w:p w14:paraId="667EB906" w14:textId="6AAB29A1" w:rsidR="00725BDE" w:rsidRPr="00725BDE" w:rsidRDefault="002B242D" w:rsidP="00725BDE">
            <w:pPr>
              <w:spacing w:after="0" w:line="276"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5</w:t>
            </w:r>
            <w:r w:rsidR="00725BDE" w:rsidRPr="00725BDE">
              <w:rPr>
                <w:rFonts w:ascii="Arial" w:eastAsia="Calibri" w:hAnsi="Arial" w:cs="Arial"/>
                <w:kern w:val="0"/>
                <w:sz w:val="20"/>
                <w:szCs w:val="20"/>
                <w14:ligatures w14:val="none"/>
              </w:rPr>
              <w:t>/</w:t>
            </w:r>
            <w:r>
              <w:rPr>
                <w:rFonts w:ascii="Arial" w:eastAsia="Calibri" w:hAnsi="Arial" w:cs="Arial"/>
                <w:kern w:val="0"/>
                <w:sz w:val="20"/>
                <w:szCs w:val="20"/>
                <w14:ligatures w14:val="none"/>
              </w:rPr>
              <w:t>180</w:t>
            </w:r>
          </w:p>
        </w:tc>
        <w:tc>
          <w:tcPr>
            <w:tcW w:w="1342" w:type="dxa"/>
            <w:shd w:val="clear" w:color="auto" w:fill="BDD6EE"/>
          </w:tcPr>
          <w:p w14:paraId="268D0880" w14:textId="1034B5F1"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5</w:t>
            </w:r>
            <w:r w:rsidR="002B242D">
              <w:rPr>
                <w:rFonts w:ascii="Arial" w:eastAsia="Calibri" w:hAnsi="Arial" w:cs="Arial"/>
                <w:kern w:val="0"/>
                <w:sz w:val="20"/>
                <w:szCs w:val="20"/>
                <w14:ligatures w14:val="none"/>
              </w:rPr>
              <w:t>40</w:t>
            </w:r>
          </w:p>
        </w:tc>
      </w:tr>
      <w:tr w:rsidR="00725BDE" w:rsidRPr="00725BDE" w14:paraId="3EFA616B" w14:textId="77777777" w:rsidTr="00725BDE">
        <w:trPr>
          <w:gridAfter w:val="1"/>
          <w:wAfter w:w="10" w:type="dxa"/>
          <w:trHeight w:val="300"/>
          <w:jc w:val="center"/>
        </w:trPr>
        <w:tc>
          <w:tcPr>
            <w:tcW w:w="9599" w:type="dxa"/>
            <w:gridSpan w:val="10"/>
            <w:shd w:val="clear" w:color="auto" w:fill="C5E0B3"/>
          </w:tcPr>
          <w:p w14:paraId="12A42A60" w14:textId="77777777" w:rsidR="00725BDE" w:rsidRPr="00725BDE" w:rsidRDefault="00725BDE" w:rsidP="00725BDE">
            <w:pPr>
              <w:spacing w:after="0" w:line="276" w:lineRule="auto"/>
              <w:jc w:val="center"/>
              <w:rPr>
                <w:rFonts w:ascii="Arial" w:eastAsia="Calibri" w:hAnsi="Arial" w:cs="Arial"/>
                <w:b/>
                <w:bCs/>
                <w:kern w:val="0"/>
                <w:sz w:val="20"/>
                <w:szCs w:val="20"/>
                <w14:ligatures w14:val="none"/>
              </w:rPr>
            </w:pPr>
            <w:r w:rsidRPr="00725BDE">
              <w:rPr>
                <w:rFonts w:ascii="Arial" w:eastAsia="Calibri" w:hAnsi="Arial" w:cs="Arial"/>
                <w:b/>
                <w:bCs/>
                <w:kern w:val="0"/>
                <w:sz w:val="20"/>
                <w:szCs w:val="20"/>
                <w14:ligatures w14:val="none"/>
              </w:rPr>
              <w:t>Neformalusis vaikų švietimas</w:t>
            </w:r>
          </w:p>
        </w:tc>
      </w:tr>
      <w:tr w:rsidR="00725BDE" w:rsidRPr="00725BDE" w14:paraId="23837802" w14:textId="77777777" w:rsidTr="00193E0C">
        <w:trPr>
          <w:gridAfter w:val="1"/>
          <w:wAfter w:w="10" w:type="dxa"/>
          <w:trHeight w:val="300"/>
          <w:jc w:val="center"/>
        </w:trPr>
        <w:tc>
          <w:tcPr>
            <w:tcW w:w="2228" w:type="dxa"/>
          </w:tcPr>
          <w:p w14:paraId="267816B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Times New Roman" w:hAnsi="Arial" w:cs="Arial"/>
                <w:kern w:val="0"/>
                <w:sz w:val="20"/>
                <w:szCs w:val="20"/>
                <w14:ligatures w14:val="none"/>
              </w:rPr>
              <w:t>Šokių ratelis</w:t>
            </w:r>
          </w:p>
        </w:tc>
        <w:tc>
          <w:tcPr>
            <w:tcW w:w="3674" w:type="dxa"/>
            <w:gridSpan w:val="5"/>
          </w:tcPr>
          <w:p w14:paraId="680C6A4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2355" w:type="dxa"/>
            <w:gridSpan w:val="3"/>
          </w:tcPr>
          <w:p w14:paraId="3F572DE5" w14:textId="3D2DE6DA" w:rsidR="00725BDE" w:rsidRPr="00725BDE" w:rsidRDefault="00976E0A"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0E8871D4" w14:textId="1951B663" w:rsidR="00725BDE" w:rsidRPr="00725BDE" w:rsidRDefault="00976E0A" w:rsidP="00725BDE">
            <w:pPr>
              <w:spacing w:after="0" w:line="276"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2</w:t>
            </w:r>
            <w:r w:rsidR="00725BDE" w:rsidRPr="00725BDE">
              <w:rPr>
                <w:rFonts w:ascii="Arial" w:eastAsia="Calibri" w:hAnsi="Arial" w:cs="Arial"/>
                <w:kern w:val="0"/>
                <w:sz w:val="20"/>
                <w:szCs w:val="20"/>
                <w14:ligatures w14:val="none"/>
              </w:rPr>
              <w:t>/</w:t>
            </w:r>
            <w:r>
              <w:rPr>
                <w:rFonts w:ascii="Arial" w:eastAsia="Calibri" w:hAnsi="Arial" w:cs="Arial"/>
                <w:kern w:val="0"/>
                <w:sz w:val="20"/>
                <w:szCs w:val="20"/>
                <w14:ligatures w14:val="none"/>
              </w:rPr>
              <w:t>72</w:t>
            </w:r>
          </w:p>
        </w:tc>
      </w:tr>
      <w:tr w:rsidR="00725BDE" w:rsidRPr="00725BDE" w14:paraId="25E4077F" w14:textId="77777777" w:rsidTr="00193E0C">
        <w:trPr>
          <w:gridAfter w:val="1"/>
          <w:wAfter w:w="10" w:type="dxa"/>
          <w:trHeight w:val="300"/>
          <w:jc w:val="center"/>
        </w:trPr>
        <w:tc>
          <w:tcPr>
            <w:tcW w:w="2228" w:type="dxa"/>
          </w:tcPr>
          <w:p w14:paraId="059F9BB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Times New Roman" w:hAnsi="Arial" w:cs="Arial"/>
                <w:iCs/>
                <w:kern w:val="0"/>
                <w:sz w:val="20"/>
                <w:szCs w:val="20"/>
                <w14:ligatures w14:val="none"/>
              </w:rPr>
              <w:t>Dainos studija</w:t>
            </w:r>
          </w:p>
        </w:tc>
        <w:tc>
          <w:tcPr>
            <w:tcW w:w="3674" w:type="dxa"/>
            <w:gridSpan w:val="5"/>
          </w:tcPr>
          <w:p w14:paraId="5725EE7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2355" w:type="dxa"/>
            <w:gridSpan w:val="3"/>
          </w:tcPr>
          <w:p w14:paraId="653AE29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1F128E2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r>
      <w:tr w:rsidR="00725BDE" w:rsidRPr="00725BDE" w14:paraId="0A03F049" w14:textId="77777777" w:rsidTr="00193E0C">
        <w:trPr>
          <w:gridAfter w:val="1"/>
          <w:wAfter w:w="10" w:type="dxa"/>
          <w:trHeight w:val="300"/>
          <w:jc w:val="center"/>
        </w:trPr>
        <w:tc>
          <w:tcPr>
            <w:tcW w:w="2228" w:type="dxa"/>
          </w:tcPr>
          <w:p w14:paraId="380055C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Times New Roman" w:hAnsi="Arial" w:cs="Arial"/>
                <w:iCs/>
                <w:kern w:val="0"/>
                <w:sz w:val="20"/>
                <w:szCs w:val="20"/>
                <w14:ligatures w14:val="none"/>
              </w:rPr>
              <w:t>Dailės studija</w:t>
            </w:r>
          </w:p>
        </w:tc>
        <w:tc>
          <w:tcPr>
            <w:tcW w:w="3674" w:type="dxa"/>
            <w:gridSpan w:val="5"/>
          </w:tcPr>
          <w:p w14:paraId="7FE66C9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2355" w:type="dxa"/>
            <w:gridSpan w:val="3"/>
          </w:tcPr>
          <w:p w14:paraId="45E0750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1342" w:type="dxa"/>
          </w:tcPr>
          <w:p w14:paraId="4EF78DB3"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r>
      <w:tr w:rsidR="00725BDE" w:rsidRPr="00725BDE" w14:paraId="6A311F85" w14:textId="77777777" w:rsidTr="00193E0C">
        <w:trPr>
          <w:gridAfter w:val="1"/>
          <w:wAfter w:w="10" w:type="dxa"/>
          <w:trHeight w:val="300"/>
          <w:jc w:val="center"/>
        </w:trPr>
        <w:tc>
          <w:tcPr>
            <w:tcW w:w="2228" w:type="dxa"/>
          </w:tcPr>
          <w:p w14:paraId="5425D558"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Times New Roman" w:hAnsi="Arial" w:cs="Arial"/>
                <w:iCs/>
                <w:kern w:val="0"/>
                <w:sz w:val="20"/>
                <w:szCs w:val="20"/>
                <w14:ligatures w14:val="none"/>
              </w:rPr>
              <w:t>Sporto klubas</w:t>
            </w:r>
          </w:p>
        </w:tc>
        <w:tc>
          <w:tcPr>
            <w:tcW w:w="3674" w:type="dxa"/>
            <w:gridSpan w:val="5"/>
          </w:tcPr>
          <w:p w14:paraId="4A766CF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2355" w:type="dxa"/>
            <w:gridSpan w:val="3"/>
          </w:tcPr>
          <w:p w14:paraId="3C3FB51F"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73143B3A"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2/72</w:t>
            </w:r>
          </w:p>
        </w:tc>
      </w:tr>
      <w:tr w:rsidR="00725BDE" w:rsidRPr="00725BDE" w14:paraId="28C07844" w14:textId="77777777" w:rsidTr="00193E0C">
        <w:trPr>
          <w:gridAfter w:val="1"/>
          <w:wAfter w:w="10" w:type="dxa"/>
          <w:trHeight w:val="300"/>
          <w:jc w:val="center"/>
        </w:trPr>
        <w:tc>
          <w:tcPr>
            <w:tcW w:w="2228" w:type="dxa"/>
          </w:tcPr>
          <w:p w14:paraId="79933077"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Times New Roman" w:hAnsi="Arial" w:cs="Arial"/>
                <w:iCs/>
                <w:kern w:val="0"/>
                <w:sz w:val="20"/>
                <w:szCs w:val="20"/>
                <w14:ligatures w14:val="none"/>
              </w:rPr>
              <w:t>Verslumo pradžiamokslio klubas</w:t>
            </w:r>
          </w:p>
        </w:tc>
        <w:tc>
          <w:tcPr>
            <w:tcW w:w="3674" w:type="dxa"/>
            <w:gridSpan w:val="5"/>
          </w:tcPr>
          <w:p w14:paraId="1EB74EC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2355" w:type="dxa"/>
            <w:gridSpan w:val="3"/>
          </w:tcPr>
          <w:p w14:paraId="7956D4D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1342" w:type="dxa"/>
          </w:tcPr>
          <w:p w14:paraId="132FB85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r>
      <w:tr w:rsidR="00725BDE" w:rsidRPr="00725BDE" w14:paraId="5AEC1B89" w14:textId="77777777" w:rsidTr="00193E0C">
        <w:trPr>
          <w:gridAfter w:val="1"/>
          <w:wAfter w:w="10" w:type="dxa"/>
          <w:trHeight w:val="300"/>
          <w:jc w:val="center"/>
        </w:trPr>
        <w:tc>
          <w:tcPr>
            <w:tcW w:w="2228" w:type="dxa"/>
          </w:tcPr>
          <w:p w14:paraId="7AD2902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Times New Roman" w:hAnsi="Arial" w:cs="Arial"/>
                <w:iCs/>
                <w:kern w:val="0"/>
                <w:sz w:val="20"/>
                <w:szCs w:val="20"/>
                <w14:ligatures w14:val="none"/>
              </w:rPr>
              <w:t>Instrumentinė muzika</w:t>
            </w:r>
          </w:p>
        </w:tc>
        <w:tc>
          <w:tcPr>
            <w:tcW w:w="3674" w:type="dxa"/>
            <w:gridSpan w:val="5"/>
          </w:tcPr>
          <w:p w14:paraId="7AF23FD9"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2355" w:type="dxa"/>
            <w:gridSpan w:val="3"/>
          </w:tcPr>
          <w:p w14:paraId="3A8873E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1342" w:type="dxa"/>
          </w:tcPr>
          <w:p w14:paraId="1FD21E96"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r>
      <w:tr w:rsidR="00725BDE" w:rsidRPr="00725BDE" w14:paraId="037CF727" w14:textId="77777777" w:rsidTr="00193E0C">
        <w:trPr>
          <w:gridAfter w:val="1"/>
          <w:wAfter w:w="10" w:type="dxa"/>
          <w:trHeight w:val="300"/>
          <w:jc w:val="center"/>
        </w:trPr>
        <w:tc>
          <w:tcPr>
            <w:tcW w:w="2228" w:type="dxa"/>
          </w:tcPr>
          <w:p w14:paraId="2EE935B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Filologų klubas</w:t>
            </w:r>
          </w:p>
        </w:tc>
        <w:tc>
          <w:tcPr>
            <w:tcW w:w="3674" w:type="dxa"/>
            <w:gridSpan w:val="5"/>
          </w:tcPr>
          <w:p w14:paraId="43BE198D"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2355" w:type="dxa"/>
            <w:gridSpan w:val="3"/>
          </w:tcPr>
          <w:p w14:paraId="6EE703E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1342" w:type="dxa"/>
          </w:tcPr>
          <w:p w14:paraId="2F8E5C7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r>
      <w:tr w:rsidR="00725BDE" w:rsidRPr="00725BDE" w14:paraId="47374AF0" w14:textId="77777777" w:rsidTr="00193E0C">
        <w:trPr>
          <w:gridAfter w:val="1"/>
          <w:wAfter w:w="10" w:type="dxa"/>
          <w:trHeight w:val="300"/>
          <w:jc w:val="center"/>
        </w:trPr>
        <w:tc>
          <w:tcPr>
            <w:tcW w:w="2228" w:type="dxa"/>
          </w:tcPr>
          <w:p w14:paraId="6C224B10"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Mokinių klubas</w:t>
            </w:r>
          </w:p>
        </w:tc>
        <w:tc>
          <w:tcPr>
            <w:tcW w:w="3674" w:type="dxa"/>
            <w:gridSpan w:val="5"/>
          </w:tcPr>
          <w:p w14:paraId="7AA691FB"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1/36</w:t>
            </w:r>
          </w:p>
        </w:tc>
        <w:tc>
          <w:tcPr>
            <w:tcW w:w="2355" w:type="dxa"/>
            <w:gridSpan w:val="3"/>
          </w:tcPr>
          <w:p w14:paraId="633B3D0C" w14:textId="26CD06EE" w:rsidR="00725BDE" w:rsidRPr="00725BDE" w:rsidRDefault="00725BDE" w:rsidP="00725BDE">
            <w:pPr>
              <w:spacing w:after="0" w:line="276" w:lineRule="auto"/>
              <w:jc w:val="center"/>
              <w:rPr>
                <w:rFonts w:ascii="Arial" w:eastAsia="Calibri" w:hAnsi="Arial" w:cs="Arial"/>
                <w:kern w:val="0"/>
                <w:sz w:val="20"/>
                <w:szCs w:val="20"/>
                <w14:ligatures w14:val="none"/>
              </w:rPr>
            </w:pPr>
          </w:p>
        </w:tc>
        <w:tc>
          <w:tcPr>
            <w:tcW w:w="1342" w:type="dxa"/>
          </w:tcPr>
          <w:p w14:paraId="72A1E0BB" w14:textId="51938EC9" w:rsidR="00725BDE" w:rsidRPr="00725BDE" w:rsidRDefault="00976E0A" w:rsidP="00725BDE">
            <w:pPr>
              <w:spacing w:after="0" w:line="276"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1</w:t>
            </w:r>
            <w:r w:rsidR="00725BDE" w:rsidRPr="00725BDE">
              <w:rPr>
                <w:rFonts w:ascii="Arial" w:eastAsia="Calibri" w:hAnsi="Arial" w:cs="Arial"/>
                <w:kern w:val="0"/>
                <w:sz w:val="20"/>
                <w:szCs w:val="20"/>
                <w14:ligatures w14:val="none"/>
              </w:rPr>
              <w:t>/</w:t>
            </w:r>
            <w:r>
              <w:rPr>
                <w:rFonts w:ascii="Arial" w:eastAsia="Calibri" w:hAnsi="Arial" w:cs="Arial"/>
                <w:kern w:val="0"/>
                <w:sz w:val="20"/>
                <w:szCs w:val="20"/>
                <w14:ligatures w14:val="none"/>
              </w:rPr>
              <w:t>36</w:t>
            </w:r>
          </w:p>
        </w:tc>
      </w:tr>
      <w:tr w:rsidR="00725BDE" w:rsidRPr="00725BDE" w14:paraId="2070585F" w14:textId="77777777" w:rsidTr="00725BDE">
        <w:trPr>
          <w:gridAfter w:val="1"/>
          <w:wAfter w:w="10" w:type="dxa"/>
          <w:trHeight w:val="488"/>
          <w:jc w:val="center"/>
        </w:trPr>
        <w:tc>
          <w:tcPr>
            <w:tcW w:w="2228" w:type="dxa"/>
            <w:shd w:val="clear" w:color="auto" w:fill="BDD6EE"/>
          </w:tcPr>
          <w:p w14:paraId="2F42AD55"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Valandų skaičius per mokslo metus</w:t>
            </w:r>
          </w:p>
        </w:tc>
        <w:tc>
          <w:tcPr>
            <w:tcW w:w="3674" w:type="dxa"/>
            <w:gridSpan w:val="5"/>
            <w:shd w:val="clear" w:color="auto" w:fill="BDD6EE"/>
          </w:tcPr>
          <w:p w14:paraId="2C006F0C"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7/252</w:t>
            </w:r>
          </w:p>
        </w:tc>
        <w:tc>
          <w:tcPr>
            <w:tcW w:w="2355" w:type="dxa"/>
            <w:gridSpan w:val="3"/>
            <w:shd w:val="clear" w:color="auto" w:fill="BDD6EE"/>
          </w:tcPr>
          <w:p w14:paraId="27B0D8AE"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4/144</w:t>
            </w:r>
          </w:p>
        </w:tc>
        <w:tc>
          <w:tcPr>
            <w:tcW w:w="1342" w:type="dxa"/>
            <w:shd w:val="clear" w:color="auto" w:fill="BDD6EE"/>
          </w:tcPr>
          <w:p w14:paraId="46756354" w14:textId="77777777" w:rsidR="00725BDE" w:rsidRPr="00725BDE" w:rsidRDefault="00725BDE" w:rsidP="00725BDE">
            <w:pPr>
              <w:spacing w:after="0" w:line="276" w:lineRule="auto"/>
              <w:jc w:val="center"/>
              <w:rPr>
                <w:rFonts w:ascii="Arial" w:eastAsia="Calibri" w:hAnsi="Arial" w:cs="Arial"/>
                <w:kern w:val="0"/>
                <w:sz w:val="20"/>
                <w:szCs w:val="20"/>
                <w14:ligatures w14:val="none"/>
              </w:rPr>
            </w:pPr>
            <w:r w:rsidRPr="00725BDE">
              <w:rPr>
                <w:rFonts w:ascii="Arial" w:eastAsia="Calibri" w:hAnsi="Arial" w:cs="Arial"/>
                <w:kern w:val="0"/>
                <w:sz w:val="20"/>
                <w:szCs w:val="20"/>
                <w14:ligatures w14:val="none"/>
              </w:rPr>
              <w:t>11/396</w:t>
            </w:r>
          </w:p>
        </w:tc>
      </w:tr>
    </w:tbl>
    <w:p w14:paraId="10FAF999" w14:textId="77777777" w:rsidR="00725BDE" w:rsidRPr="00725BDE" w:rsidRDefault="00725BDE" w:rsidP="00725BDE">
      <w:pPr>
        <w:spacing w:after="0" w:line="276" w:lineRule="auto"/>
        <w:jc w:val="both"/>
        <w:rPr>
          <w:rFonts w:ascii="Arial" w:eastAsia="Times New Roman" w:hAnsi="Arial" w:cs="Arial"/>
          <w:kern w:val="0"/>
          <w14:ligatures w14:val="none"/>
        </w:rPr>
      </w:pPr>
    </w:p>
    <w:p w14:paraId="07462832" w14:textId="6B805E49"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DF5205">
        <w:rPr>
          <w:rFonts w:ascii="Arial" w:eastAsia="Times New Roman" w:hAnsi="Arial" w:cs="Arial"/>
          <w:kern w:val="0"/>
          <w14:ligatures w14:val="none"/>
        </w:rPr>
        <w:t>2</w:t>
      </w:r>
      <w:r w:rsidRPr="00725BDE">
        <w:rPr>
          <w:rFonts w:ascii="Arial" w:eastAsia="Times New Roman" w:hAnsi="Arial" w:cs="Arial"/>
          <w:kern w:val="0"/>
          <w14:ligatures w14:val="none"/>
        </w:rPr>
        <w:t xml:space="preserve">. Mokiniui, kuris pradeda mokytis pagal pagrindinio ugdymo programos pirmąją ar antrąją dalį, ir naujai atvykusiems mokiniams skiriamas vieno mėnesio adaptacinis laikotarpis. </w:t>
      </w:r>
      <w:r w:rsidRPr="00725BDE">
        <w:rPr>
          <w:rFonts w:ascii="Arial" w:eastAsia="Times New Roman" w:hAnsi="Arial" w:cs="Arial"/>
          <w:kern w:val="0"/>
          <w:szCs w:val="20"/>
          <w14:ligatures w14:val="none"/>
        </w:rPr>
        <w:t>Siekiant padėti mokiniams sėkmingai adaptuotis, į šią veiklą įtraukiami klasės vadovai, mokiniai savanoriai, Mokyklos švietimo pagalbos specialistai ir kt. Per adaptacinį laikotarpį mokinių pažanga ir pasiekimai neigiamais pažymiais nevertinami.</w:t>
      </w:r>
    </w:p>
    <w:p w14:paraId="2980AFD3" w14:textId="4FA4C936"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DF5205">
        <w:rPr>
          <w:rFonts w:ascii="Arial" w:eastAsia="Times New Roman" w:hAnsi="Arial" w:cs="Arial"/>
          <w:kern w:val="0"/>
          <w14:ligatures w14:val="none"/>
        </w:rPr>
        <w:t>3</w:t>
      </w:r>
      <w:r w:rsidRPr="00725BDE">
        <w:rPr>
          <w:rFonts w:ascii="Arial" w:eastAsia="Times New Roman" w:hAnsi="Arial" w:cs="Arial"/>
          <w:kern w:val="0"/>
          <w14:ligatures w14:val="none"/>
        </w:rPr>
        <w:t xml:space="preserve">. Mokykla, vykdanti pagrindinio ugdymo programą, užtikrina, kad pagal pagrindinio ugdymo programą besimokantis mokinys mokytųsi klasei visų ugdymo </w:t>
      </w:r>
      <w:r w:rsidRPr="00725BDE">
        <w:rPr>
          <w:rFonts w:ascii="Arial" w:eastAsia="Times New Roman" w:hAnsi="Arial" w:cs="Arial"/>
          <w:kern w:val="0"/>
          <w14:ligatures w14:val="none"/>
        </w:rPr>
        <w:lastRenderedPageBreak/>
        <w:t>programoje numatytų dalykų ir būtų galimybės mokiniui pasirinkti mokytis jo poreikius atliepiančius pasirenkamuosius dalykus.</w:t>
      </w:r>
    </w:p>
    <w:p w14:paraId="48E60B31" w14:textId="377CFEB3"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DF5205">
        <w:rPr>
          <w:rFonts w:ascii="Arial" w:eastAsia="Times New Roman" w:hAnsi="Arial" w:cs="Arial"/>
          <w:kern w:val="0"/>
          <w14:ligatures w14:val="none"/>
        </w:rPr>
        <w:t>4</w:t>
      </w:r>
      <w:r w:rsidRPr="00725BDE">
        <w:rPr>
          <w:rFonts w:ascii="Arial" w:eastAsia="Times New Roman" w:hAnsi="Arial" w:cs="Arial"/>
          <w:kern w:val="0"/>
          <w14:ligatures w14:val="none"/>
        </w:rPr>
        <w:t>. Mokiniui sudaroma galimybė pasirinkti veiklas, atitinkančias saviraiškos poreikius. Jos įgyvendinamos per neformaliajam vaikų švietimui skirtas valandas (neformaliojo ugdymo valandos).</w:t>
      </w:r>
    </w:p>
    <w:p w14:paraId="3C4832F7" w14:textId="4DBC8019" w:rsidR="00725BDE" w:rsidRPr="00725BDE" w:rsidRDefault="00725BDE" w:rsidP="00725BDE">
      <w:pPr>
        <w:spacing w:after="0" w:line="276" w:lineRule="auto"/>
        <w:ind w:firstLine="851"/>
        <w:jc w:val="both"/>
        <w:rPr>
          <w:rFonts w:ascii="Arial" w:eastAsia="Times New Roman" w:hAnsi="Arial" w:cs="Arial"/>
          <w:kern w:val="0"/>
          <w:szCs w:val="20"/>
          <w:lang w:eastAsia="lt-LT"/>
          <w14:ligatures w14:val="none"/>
        </w:rPr>
      </w:pPr>
      <w:r w:rsidRPr="00725BDE">
        <w:rPr>
          <w:rFonts w:ascii="Arial" w:eastAsia="Times New Roman" w:hAnsi="Arial" w:cs="Arial"/>
          <w:kern w:val="0"/>
          <w:szCs w:val="20"/>
          <w:lang w:eastAsia="lt-LT"/>
          <w14:ligatures w14:val="none"/>
        </w:rPr>
        <w:t>7</w:t>
      </w:r>
      <w:r w:rsidR="00DF5205">
        <w:rPr>
          <w:rFonts w:ascii="Arial" w:eastAsia="Times New Roman" w:hAnsi="Arial" w:cs="Arial"/>
          <w:kern w:val="0"/>
          <w:szCs w:val="20"/>
          <w:lang w:eastAsia="lt-LT"/>
          <w14:ligatures w14:val="none"/>
        </w:rPr>
        <w:t>5</w:t>
      </w:r>
      <w:r w:rsidRPr="00725BDE">
        <w:rPr>
          <w:rFonts w:ascii="Arial" w:eastAsia="Times New Roman" w:hAnsi="Arial" w:cs="Arial"/>
          <w:kern w:val="0"/>
          <w:szCs w:val="20"/>
          <w:lang w:eastAsia="lt-LT"/>
          <w14:ligatures w14:val="none"/>
        </w:rPr>
        <w:t xml:space="preserve">. Socialinė-pilietinė veikla organizuojama vadovaujantis </w:t>
      </w:r>
      <w:r w:rsidR="00DF5205" w:rsidRPr="00B67126">
        <w:rPr>
          <w:rFonts w:ascii="Arial" w:eastAsia="Times New Roman" w:hAnsi="Arial" w:cs="Arial"/>
          <w:kern w:val="0"/>
          <w:szCs w:val="20"/>
          <w:lang w:eastAsia="lt-LT"/>
          <w14:ligatures w14:val="none"/>
        </w:rPr>
        <w:t xml:space="preserve">„Klaipėdos r. Dituvos Aleksandro Teodoro </w:t>
      </w:r>
      <w:proofErr w:type="spellStart"/>
      <w:r w:rsidR="00DF5205" w:rsidRPr="00B67126">
        <w:rPr>
          <w:rFonts w:ascii="Arial" w:eastAsia="Times New Roman" w:hAnsi="Arial" w:cs="Arial"/>
          <w:kern w:val="0"/>
          <w:szCs w:val="20"/>
          <w:lang w:eastAsia="lt-LT"/>
          <w14:ligatures w14:val="none"/>
        </w:rPr>
        <w:t>Kuršaičio</w:t>
      </w:r>
      <w:proofErr w:type="spellEnd"/>
      <w:r w:rsidR="00DF5205" w:rsidRPr="00B67126">
        <w:rPr>
          <w:rFonts w:ascii="Arial" w:eastAsia="Times New Roman" w:hAnsi="Arial" w:cs="Arial"/>
          <w:kern w:val="0"/>
          <w:szCs w:val="20"/>
          <w:lang w:eastAsia="lt-LT"/>
          <w14:ligatures w14:val="none"/>
        </w:rPr>
        <w:t xml:space="preserve"> pagrindinės mokyklos</w:t>
      </w:r>
      <w:r w:rsidR="003D4C70" w:rsidRPr="00B67126">
        <w:rPr>
          <w:rFonts w:ascii="Arial" w:eastAsia="Times New Roman" w:hAnsi="Arial" w:cs="Arial"/>
          <w:kern w:val="0"/>
          <w:lang w:eastAsia="lt-LT"/>
          <w14:ligatures w14:val="none"/>
        </w:rPr>
        <w:t xml:space="preserve"> socialinės-pilietinės veiklos organizavimo tvarkos aprašu“</w:t>
      </w:r>
      <w:r w:rsidRPr="00B67126">
        <w:rPr>
          <w:rFonts w:ascii="Arial" w:eastAsia="Times New Roman" w:hAnsi="Arial" w:cs="Arial"/>
          <w:kern w:val="0"/>
          <w:szCs w:val="20"/>
          <w:lang w:eastAsia="lt-LT"/>
          <w14:ligatures w14:val="none"/>
        </w:rPr>
        <w:t>.</w:t>
      </w:r>
      <w:r w:rsidRPr="00725BDE">
        <w:rPr>
          <w:rFonts w:ascii="Arial" w:eastAsia="Times New Roman" w:hAnsi="Arial" w:cs="Arial"/>
          <w:kern w:val="0"/>
          <w:szCs w:val="20"/>
          <w:lang w:eastAsia="lt-LT"/>
          <w14:ligatures w14:val="none"/>
        </w:rPr>
        <w:t xml:space="preserve"> </w:t>
      </w:r>
    </w:p>
    <w:p w14:paraId="38D7F13E" w14:textId="1C530FDF"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6</w:t>
      </w:r>
      <w:r w:rsidRPr="00725BDE">
        <w:rPr>
          <w:rFonts w:ascii="Arial" w:eastAsia="Times New Roman" w:hAnsi="Arial" w:cs="Arial"/>
          <w:kern w:val="0"/>
          <w14:ligatures w14:val="none"/>
        </w:rPr>
        <w:t xml:space="preserve">. Socialinė veikla yra savanoriška ir privaloma </w:t>
      </w:r>
      <w:bookmarkStart w:id="21" w:name="_Hlk207144667"/>
      <w:r w:rsidRPr="00725BDE">
        <w:rPr>
          <w:rFonts w:ascii="Arial" w:eastAsia="Times New Roman" w:hAnsi="Arial" w:cs="Arial"/>
          <w:kern w:val="0"/>
          <w14:ligatures w14:val="none"/>
        </w:rPr>
        <w:t>5</w:t>
      </w:r>
      <w:bookmarkStart w:id="22" w:name="_Hlk144136267"/>
      <w:r w:rsidRPr="00725BDE">
        <w:rPr>
          <w:rFonts w:ascii="Arial" w:eastAsia="Times New Roman" w:hAnsi="Arial" w:cs="Arial"/>
          <w:kern w:val="0"/>
          <w14:ligatures w14:val="none"/>
        </w:rPr>
        <w:t xml:space="preserve">–10 </w:t>
      </w:r>
      <w:bookmarkEnd w:id="22"/>
      <w:r w:rsidRPr="00725BDE">
        <w:rPr>
          <w:rFonts w:ascii="Arial" w:eastAsia="Times New Roman" w:hAnsi="Arial" w:cs="Arial"/>
          <w:kern w:val="0"/>
          <w14:ligatures w14:val="none"/>
        </w:rPr>
        <w:t xml:space="preserve">klasių </w:t>
      </w:r>
      <w:bookmarkEnd w:id="21"/>
      <w:r w:rsidRPr="00725BDE">
        <w:rPr>
          <w:rFonts w:ascii="Arial" w:eastAsia="Times New Roman" w:hAnsi="Arial" w:cs="Arial"/>
          <w:kern w:val="0"/>
          <w14:ligatures w14:val="none"/>
        </w:rPr>
        <w:t>ugdymo proceso dalis, kuri siejama su pilietiškumo ugdymu, mokyklos bendruomenės tradicijomis, savanorystės veikla, pagalba, vykdomais projektais, kultūrinėmis bei socializacijos programomis, mokinių, Mokyklos ir vietos bendruomenės poreikiais;</w:t>
      </w:r>
    </w:p>
    <w:p w14:paraId="4F4EA440" w14:textId="402EFCC5"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 Mokiniui, besimokančiam pagal pagrindinio ugdymo programą, privaloma atlikti socialinę-pilietinę veiklą:</w:t>
      </w:r>
    </w:p>
    <w:p w14:paraId="17000518" w14:textId="5D3CFE6F"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.1. socialinei-pilietinei veiklai 5–10 per mokslo metus skiriama ne mažiau kaip 20 val</w:t>
      </w:r>
      <w:r w:rsidR="003D4C70">
        <w:rPr>
          <w:rFonts w:ascii="Arial" w:eastAsia="Times New Roman" w:hAnsi="Arial" w:cs="Arial"/>
          <w:kern w:val="0"/>
          <w14:ligatures w14:val="none"/>
        </w:rPr>
        <w:t>andų</w:t>
      </w:r>
      <w:r w:rsidRPr="00725BDE">
        <w:rPr>
          <w:rFonts w:ascii="Arial" w:eastAsia="Times New Roman" w:hAnsi="Arial" w:cs="Arial"/>
          <w:kern w:val="0"/>
          <w14:ligatures w14:val="none"/>
        </w:rPr>
        <w:t>;</w:t>
      </w:r>
    </w:p>
    <w:p w14:paraId="76D01506" w14:textId="157D8135"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.2. socialinė-pilietinė veikla gali būti vykdoma ugdymo proceso, skirto kultūrinei, meninei, pažintinei, kūrybinei, sportinei, praktinei, socialinei veiklai, metu, po pamokų, pertraukų metu;</w:t>
      </w:r>
    </w:p>
    <w:p w14:paraId="27C386EF" w14:textId="4871787C"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 xml:space="preserve">.3. mokinys gali pasirinkti ir savarankiškai atlikti socialinę – pilietinę veiklą iš mokyklos siūlomų veiklų: </w:t>
      </w:r>
    </w:p>
    <w:p w14:paraId="131C4D21" w14:textId="4FD3762B"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.3.1. pagalba bibliotekoje;</w:t>
      </w:r>
    </w:p>
    <w:p w14:paraId="3FC79759" w14:textId="25A18BEF"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.3.2. pagalba draugui mokantis;</w:t>
      </w:r>
    </w:p>
    <w:p w14:paraId="6705F930" w14:textId="37E7430E"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.3.3. talkos;</w:t>
      </w:r>
    </w:p>
    <w:p w14:paraId="6B3587B1" w14:textId="4275BEB9"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.3.4. dalyvavimas pilietinėse akcijose;</w:t>
      </w:r>
    </w:p>
    <w:p w14:paraId="7FA388A8" w14:textId="5B7BBCDC"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.3.5. dalyvavimas socialinių partnerių siūlomose veiklose;</w:t>
      </w:r>
    </w:p>
    <w:p w14:paraId="3FBEA2DF" w14:textId="3AA7C96D"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.3.6. mokyklos edukacinių aplinkų tvarkymas;</w:t>
      </w:r>
    </w:p>
    <w:p w14:paraId="0F7B1902" w14:textId="2B94983A"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.3.7. pagalba organizuojant ir vedant renginius ir pan.;</w:t>
      </w:r>
    </w:p>
    <w:p w14:paraId="007B2CF5" w14:textId="755A193B"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.3.8. kitos veiklos.</w:t>
      </w:r>
    </w:p>
    <w:p w14:paraId="10787492" w14:textId="7F257B7A"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.4. mokinių socialinė-pilietinė veikla fiksuojama 5–10 klasių mokiniams – elektroniniame dienyne;</w:t>
      </w:r>
    </w:p>
    <w:p w14:paraId="781CB60A" w14:textId="5D1D5C03"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7</w:t>
      </w:r>
      <w:r w:rsidR="003D4C70">
        <w:rPr>
          <w:rFonts w:ascii="Arial" w:eastAsia="Times New Roman" w:hAnsi="Arial" w:cs="Arial"/>
          <w:kern w:val="0"/>
          <w14:ligatures w14:val="none"/>
        </w:rPr>
        <w:t>7</w:t>
      </w:r>
      <w:r w:rsidRPr="00725BDE">
        <w:rPr>
          <w:rFonts w:ascii="Arial" w:eastAsia="Times New Roman" w:hAnsi="Arial" w:cs="Arial"/>
          <w:kern w:val="0"/>
          <w14:ligatures w14:val="none"/>
        </w:rPr>
        <w:t xml:space="preserve">.5. socialinę veiklą gali organizuoti klasių vadovai, dalykų mokytojai, švietimo pagalbos specialistai, neformaliojo ugdymo vadovai, projektų vadovai, visuomenės sveikatos priežiūros specialistas; veiklą fiksuoja klasės vadovas. </w:t>
      </w:r>
    </w:p>
    <w:p w14:paraId="0080A166" w14:textId="576B5B6E"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zCs w:val="20"/>
          <w14:ligatures w14:val="none"/>
        </w:rPr>
        <w:t>7</w:t>
      </w:r>
      <w:r w:rsidR="003D4C70">
        <w:rPr>
          <w:rFonts w:ascii="Arial" w:eastAsia="Times New Roman" w:hAnsi="Arial" w:cs="Arial"/>
          <w:kern w:val="0"/>
          <w:szCs w:val="20"/>
          <w14:ligatures w14:val="none"/>
        </w:rPr>
        <w:t>8</w:t>
      </w:r>
      <w:r w:rsidRPr="00725BDE">
        <w:rPr>
          <w:rFonts w:ascii="Arial" w:eastAsia="Times New Roman" w:hAnsi="Arial" w:cs="Arial"/>
          <w:kern w:val="0"/>
          <w:szCs w:val="20"/>
          <w14:ligatures w14:val="none"/>
        </w:rPr>
        <w:t>.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61BC7662" w14:textId="1C9F9EFB"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zCs w:val="20"/>
          <w14:ligatures w14:val="none"/>
        </w:rPr>
        <w:t>7</w:t>
      </w:r>
      <w:r w:rsidR="003D4C70">
        <w:rPr>
          <w:rFonts w:ascii="Arial" w:eastAsia="Times New Roman" w:hAnsi="Arial" w:cs="Arial"/>
          <w:kern w:val="0"/>
          <w:szCs w:val="20"/>
          <w14:ligatures w14:val="none"/>
        </w:rPr>
        <w:t>9</w:t>
      </w:r>
      <w:r w:rsidRPr="00725BDE">
        <w:rPr>
          <w:rFonts w:ascii="Arial" w:eastAsia="Times New Roman" w:hAnsi="Arial" w:cs="Arial"/>
          <w:kern w:val="0"/>
          <w:szCs w:val="20"/>
          <w14:ligatures w14:val="none"/>
        </w:rPr>
        <w:t>. Mokykla, įgyvendinanti pagrindinio ugdymo programą, sudaro galimybes atlikti projektines veiklas:</w:t>
      </w:r>
    </w:p>
    <w:p w14:paraId="16166D84" w14:textId="138DCF3F"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zCs w:val="20"/>
          <w14:ligatures w14:val="none"/>
        </w:rPr>
        <w:t>7</w:t>
      </w:r>
      <w:r w:rsidR="003D4C70">
        <w:rPr>
          <w:rFonts w:ascii="Arial" w:eastAsia="Times New Roman" w:hAnsi="Arial" w:cs="Arial"/>
          <w:kern w:val="0"/>
          <w:szCs w:val="20"/>
          <w14:ligatures w14:val="none"/>
        </w:rPr>
        <w:t>9</w:t>
      </w:r>
      <w:r w:rsidRPr="00725BDE">
        <w:rPr>
          <w:rFonts w:ascii="Arial" w:eastAsia="Times New Roman" w:hAnsi="Arial" w:cs="Arial"/>
          <w:kern w:val="0"/>
          <w:szCs w:val="20"/>
          <w14:ligatures w14:val="none"/>
        </w:rPr>
        <w:t xml:space="preserve">.1. 5–8 klasėse projektinės veiklos organizuojamos vadovaujantis </w:t>
      </w:r>
      <w:r w:rsidR="003D4C70">
        <w:rPr>
          <w:rFonts w:ascii="Arial" w:eastAsia="Times New Roman" w:hAnsi="Arial" w:cs="Arial"/>
          <w:kern w:val="0"/>
          <w:szCs w:val="20"/>
          <w14:ligatures w14:val="none"/>
        </w:rPr>
        <w:t>M</w:t>
      </w:r>
      <w:r w:rsidRPr="00725BDE">
        <w:rPr>
          <w:rFonts w:ascii="Arial" w:eastAsia="Times New Roman" w:hAnsi="Arial" w:cs="Arial"/>
          <w:kern w:val="0"/>
          <w:szCs w:val="20"/>
          <w14:ligatures w14:val="none"/>
        </w:rPr>
        <w:t>okyklos projektinių veiklų įgyvendinimo ir vertinimo sistema;</w:t>
      </w:r>
    </w:p>
    <w:p w14:paraId="75740CB5" w14:textId="38607FB1"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szCs w:val="20"/>
          <w14:ligatures w14:val="none"/>
        </w:rPr>
        <w:lastRenderedPageBreak/>
        <w:t>7</w:t>
      </w:r>
      <w:r w:rsidR="003D4C70">
        <w:rPr>
          <w:rFonts w:ascii="Arial" w:eastAsia="Times New Roman" w:hAnsi="Arial" w:cs="Arial"/>
          <w:kern w:val="0"/>
          <w:szCs w:val="20"/>
          <w14:ligatures w14:val="none"/>
        </w:rPr>
        <w:t>9</w:t>
      </w:r>
      <w:r w:rsidRPr="00725BDE">
        <w:rPr>
          <w:rFonts w:ascii="Arial" w:eastAsia="Times New Roman" w:hAnsi="Arial" w:cs="Arial"/>
          <w:kern w:val="0"/>
          <w:szCs w:val="20"/>
          <w14:ligatures w14:val="none"/>
        </w:rPr>
        <w:t xml:space="preserve">.2. 9–10 klasių mokiniai gali pasirinkti ir atlikti mokslo metų trukmės projektinį darbą. Projektiniam darbui atlikti skiriama iki 36 pamokų, panaudojant mokinio poreikiams tenkinti ir mokymosi pagalbai teikti ir neformaliojo vaikų švietimo valandas. </w:t>
      </w:r>
    </w:p>
    <w:p w14:paraId="00187EF5" w14:textId="21D29972"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Mokymosi turinio įgyvendinimo organizavimas:</w:t>
      </w:r>
    </w:p>
    <w:p w14:paraId="46CB3294" w14:textId="20743D34"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.1. dorinis ugdymas (etika arba tikyba): </w:t>
      </w:r>
    </w:p>
    <w:p w14:paraId="7C602CBB" w14:textId="4FC06792"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.1.1. mokiniui iki 14 metų vieną iš dorinio ugdymo dalykų: etiką arba tradicinės religinės bendruomenės ar bendrijos tikybą parenka mokinio tėvai (globėjai, rūpintojai),</w:t>
      </w:r>
      <w:r w:rsidR="00725BDE" w:rsidRPr="00725BDE">
        <w:rPr>
          <w:rFonts w:ascii="Arial" w:eastAsia="Times New Roman" w:hAnsi="Arial" w:cs="Arial"/>
          <w:kern w:val="0"/>
          <w:sz w:val="20"/>
          <w:szCs w:val="20"/>
          <w14:ligatures w14:val="none"/>
        </w:rPr>
        <w:t xml:space="preserve"> </w:t>
      </w:r>
      <w:r w:rsidR="00725BDE" w:rsidRPr="00725BDE">
        <w:rPr>
          <w:rFonts w:ascii="Arial" w:eastAsia="Times New Roman" w:hAnsi="Arial" w:cs="Arial"/>
          <w:kern w:val="0"/>
          <w14:ligatures w14:val="none"/>
        </w:rPr>
        <w:t xml:space="preserve">o nuo 14 metų mokinys savarankiškai renkasi pats; </w:t>
      </w:r>
    </w:p>
    <w:p w14:paraId="10A10F07" w14:textId="124173DC"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.1.2. jei Mokykla negali užtikrinti pageidaujamos tradicinės religinės bendruomenės ar bendrijos tikybos mokymo, pateikus tėvų (globėjų, rūpintojų) prašymą ir pristačius pažymą, Mokyklos </w:t>
      </w:r>
      <w:r>
        <w:rPr>
          <w:rFonts w:ascii="Arial" w:eastAsia="Times New Roman" w:hAnsi="Arial" w:cs="Arial"/>
          <w:kern w:val="0"/>
          <w14:ligatures w14:val="none"/>
        </w:rPr>
        <w:t>vadovo</w:t>
      </w:r>
      <w:r w:rsidR="00725BDE" w:rsidRPr="00725BDE">
        <w:rPr>
          <w:rFonts w:ascii="Arial" w:eastAsia="Times New Roman" w:hAnsi="Arial" w:cs="Arial"/>
          <w:kern w:val="0"/>
          <w14:ligatures w14:val="none"/>
        </w:rPr>
        <w:t xml:space="preserve"> įsakymu įskaitomas mokymas tradicinės religinės bendruomenės ar bendrijos sekmadieninėje mokykloje ar tikybos mokymo grupėje, jei ji įgyvendina programą, kuriai yra pritarusi religinės bendruomenės ar bendrijos vadovybė ir ji patvirtinta Lietuvos Respublikos švietimo, mokslo ir sporto ministro; </w:t>
      </w:r>
    </w:p>
    <w:p w14:paraId="0DCA3439" w14:textId="4A9E3FF6"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.1.3. dorinio ugdymo dalyką mokiniui galima keisti kiekvienais mokslo metais pagal jo tėvų (globėjų, rūpintojų) pateiktą prašymą;</w:t>
      </w:r>
    </w:p>
    <w:p w14:paraId="2142166C" w14:textId="67CAD265"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.2. lietuvių kalba ir literatūra:</w:t>
      </w:r>
    </w:p>
    <w:p w14:paraId="7F62EB0C" w14:textId="5F485C4B"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.2.1. Mokykla, įgyvendindama ugdymo turinį. Mokiniams, kurie nepasiekia lietuvių kalbos bendrojoje programoje numatyto patenkinamo lygio, sudaromos sąlygos išlyginti mokymosi spragas, skiriant konsultacijas, kurioms panaudojamos pamokos, skirtos mokinių ugdymosi poreikiams tenkinti;</w:t>
      </w:r>
    </w:p>
    <w:p w14:paraId="10E025F2" w14:textId="06330890"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.2.2. siūlo mokiniams rinktis pasirenkamuosius dalykus lietuvių kalbos ir literatūros įgūdžiams formuoti ir skaitymo gebėjimams gerinti, kalbos vartojimo praktikai ar kt.;</w:t>
      </w:r>
    </w:p>
    <w:p w14:paraId="021C6EB0" w14:textId="0A222CCC"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.3. užsienio kalba:</w:t>
      </w:r>
    </w:p>
    <w:p w14:paraId="17CF0B24" w14:textId="07423A22"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.3.1. pagal pradinio ugdymo programą pradėtą mokytis pirmąją užsienio kalbą (anglų)) mokinys tęsia pagrindinio ugdymo programoje kaip pirmąją užsienio kalbą iki pagrindinio ugdymo programos pabaigos;</w:t>
      </w:r>
    </w:p>
    <w:p w14:paraId="7CEB1634" w14:textId="002357C0"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.3.2. antrosios užsienio kalbos (vokiečių, rusų) mokymas nuo 6 klasės;</w:t>
      </w:r>
    </w:p>
    <w:p w14:paraId="61BFCD96" w14:textId="5E6D3B92"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t>80</w:t>
      </w:r>
      <w:r w:rsidR="00725BDE" w:rsidRPr="00725BDE">
        <w:rPr>
          <w:rFonts w:ascii="Arial" w:eastAsia="Times New Roman" w:hAnsi="Arial" w:cs="Arial"/>
          <w:kern w:val="0"/>
          <w:szCs w:val="20"/>
          <w14:ligatures w14:val="none"/>
        </w:rPr>
        <w:t>.3.3.</w:t>
      </w:r>
      <w:r w:rsidR="00725BDE" w:rsidRPr="00725BDE">
        <w:rPr>
          <w:rFonts w:ascii="Arial" w:eastAsia="Times New Roman" w:hAnsi="Arial" w:cs="Arial"/>
          <w:kern w:val="0"/>
          <w:sz w:val="20"/>
          <w:szCs w:val="20"/>
          <w14:ligatures w14:val="none"/>
        </w:rPr>
        <w:t xml:space="preserve"> </w:t>
      </w:r>
      <w:r w:rsidR="00725BDE" w:rsidRPr="00725BDE">
        <w:rPr>
          <w:rFonts w:ascii="Arial" w:eastAsia="Times New Roman" w:hAnsi="Arial" w:cs="Arial"/>
          <w:kern w:val="0"/>
          <w:szCs w:val="20"/>
          <w14:ligatures w14:val="none"/>
        </w:rPr>
        <w:t xml:space="preserve">mokinio tėvai (globėjai, rūpintojai) mokiniui iki 14 metų parenka, o mokinys nuo 14 iki 16 metų mokinio tėvų (globėjų, rūpintojų) sutikimu pats renkasi antrąją užsienio kalbą; </w:t>
      </w:r>
    </w:p>
    <w:p w14:paraId="163EE7B5" w14:textId="2F50C005"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lang w:eastAsia="lt-LT"/>
          <w14:ligatures w14:val="none"/>
        </w:rPr>
        <w:t>80</w:t>
      </w:r>
      <w:r w:rsidR="00725BDE" w:rsidRPr="00725BDE">
        <w:rPr>
          <w:rFonts w:ascii="Arial" w:eastAsia="Times New Roman" w:hAnsi="Arial" w:cs="Arial"/>
          <w:kern w:val="0"/>
          <w:szCs w:val="20"/>
          <w:lang w:eastAsia="lt-LT"/>
          <w14:ligatures w14:val="none"/>
        </w:rPr>
        <w:t xml:space="preserve">.3.4. pradedant mokytis pagal pagrindinio ugdymo programos antrąją dalį (9 klasėje) mokinys gali keisti anksčiau pradėtos antrosios užsienio kalbos (rusų) į kitos užsienio kalbos mokymąsi; </w:t>
      </w:r>
    </w:p>
    <w:p w14:paraId="064BDA08" w14:textId="53B4415D"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t>80</w:t>
      </w:r>
      <w:r w:rsidR="00725BDE" w:rsidRPr="00725BDE">
        <w:rPr>
          <w:rFonts w:ascii="Arial" w:eastAsia="Times New Roman" w:hAnsi="Arial" w:cs="Arial"/>
          <w:kern w:val="0"/>
          <w:szCs w:val="20"/>
          <w14:ligatures w14:val="none"/>
        </w:rPr>
        <w:t>.3.5. keisti užsienio kalbą, nebaigus pagrindinio ugdymo programos, galima tik tokiu atveju:</w:t>
      </w:r>
    </w:p>
    <w:p w14:paraId="26F81F21" w14:textId="0BE78D01"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t>80</w:t>
      </w:r>
      <w:r w:rsidR="00725BDE" w:rsidRPr="00725BDE">
        <w:rPr>
          <w:rFonts w:ascii="Arial" w:eastAsia="Times New Roman" w:hAnsi="Arial" w:cs="Arial"/>
          <w:kern w:val="0"/>
          <w:szCs w:val="20"/>
          <w14:ligatures w14:val="none"/>
        </w:rPr>
        <w:t xml:space="preserve">.3.5.1. jeigu mokinio norimos mokytis užsienio kalbos pasiekimų lygis ne žemesnis nei patenkinamas lygis, numatytas tos kalbos dalyko bendrojoje programoje; </w:t>
      </w:r>
    </w:p>
    <w:p w14:paraId="17CEEDA3" w14:textId="4197A382"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t>80</w:t>
      </w:r>
      <w:r w:rsidR="00725BDE" w:rsidRPr="00725BDE">
        <w:rPr>
          <w:rFonts w:ascii="Arial" w:eastAsia="Times New Roman" w:hAnsi="Arial" w:cs="Arial"/>
          <w:kern w:val="0"/>
          <w:szCs w:val="20"/>
          <w14:ligatures w14:val="none"/>
        </w:rPr>
        <w:t xml:space="preserve">.3.5.2. jei </w:t>
      </w:r>
      <w:r>
        <w:rPr>
          <w:rFonts w:ascii="Arial" w:eastAsia="Times New Roman" w:hAnsi="Arial" w:cs="Arial"/>
          <w:kern w:val="0"/>
          <w:szCs w:val="20"/>
          <w14:ligatures w14:val="none"/>
        </w:rPr>
        <w:t>M</w:t>
      </w:r>
      <w:r w:rsidR="00725BDE" w:rsidRPr="00725BDE">
        <w:rPr>
          <w:rFonts w:ascii="Arial" w:eastAsia="Times New Roman" w:hAnsi="Arial" w:cs="Arial"/>
          <w:kern w:val="0"/>
          <w:szCs w:val="20"/>
          <w14:ligatures w14:val="none"/>
        </w:rPr>
        <w:t>okykla negali užtikrinti antrųjų užsienio kalbų tęstinumo naujai formuojamoje 9 klasėje dėl didelės kalbų įvairovės, kuri susidaro mokiniams iki tol besimokius labai skirtingų užsienio kalbų. Nesant galimybės mokiniui tęsti pradėtos mokytis užsienio kalbos, pasiūloma pradėti mokytis kitos užsienio kalbos, suderinus su mokinio tėvais (globėjais, rūpintojais). Užsienio kalbai mokytis gali būti skiriama papildoma pamoka, panaudojant ugdymo poreikiams ir mokymosi pagalbai skirtas pamokas;</w:t>
      </w:r>
    </w:p>
    <w:p w14:paraId="787F45FA" w14:textId="3E65593E"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lastRenderedPageBreak/>
        <w:t>80</w:t>
      </w:r>
      <w:r w:rsidR="00725BDE" w:rsidRPr="00725BDE">
        <w:rPr>
          <w:rFonts w:ascii="Arial" w:eastAsia="Times New Roman" w:hAnsi="Arial" w:cs="Arial"/>
          <w:kern w:val="0"/>
          <w:szCs w:val="20"/>
          <w14:ligatures w14:val="none"/>
        </w:rPr>
        <w:t xml:space="preserve">.3.5.3. jei mokinys yra atvykęs iš kitos </w:t>
      </w:r>
      <w:r w:rsidR="00725BDE" w:rsidRPr="00725BDE">
        <w:rPr>
          <w:rFonts w:ascii="Arial" w:eastAsia="Times New Roman" w:hAnsi="Arial" w:cs="Arial"/>
          <w:kern w:val="0"/>
          <w:szCs w:val="20"/>
          <w:shd w:val="clear" w:color="auto" w:fill="FFFFFF"/>
          <w14:ligatures w14:val="none"/>
        </w:rPr>
        <w:t xml:space="preserve">Lietuvos mokyklos ar užsienio ir </w:t>
      </w:r>
      <w:r>
        <w:rPr>
          <w:rFonts w:ascii="Arial" w:eastAsia="Times New Roman" w:hAnsi="Arial" w:cs="Arial"/>
          <w:kern w:val="0"/>
          <w:szCs w:val="20"/>
          <w:shd w:val="clear" w:color="auto" w:fill="FFFFFF"/>
          <w14:ligatures w14:val="none"/>
        </w:rPr>
        <w:t>M</w:t>
      </w:r>
      <w:r w:rsidR="00725BDE" w:rsidRPr="00725BDE">
        <w:rPr>
          <w:rFonts w:ascii="Arial" w:eastAsia="Times New Roman" w:hAnsi="Arial" w:cs="Arial"/>
          <w:kern w:val="0"/>
          <w:szCs w:val="20"/>
          <w:shd w:val="clear" w:color="auto" w:fill="FFFFFF"/>
          <w14:ligatures w14:val="none"/>
        </w:rPr>
        <w:t>okykla negali užtikrinti pradėtos mokytis kalbos tęstinumo,</w:t>
      </w:r>
      <w:r w:rsidR="00725BDE" w:rsidRPr="00725BDE">
        <w:rPr>
          <w:rFonts w:ascii="Arial" w:eastAsia="Times New Roman" w:hAnsi="Arial" w:cs="Arial"/>
          <w:kern w:val="0"/>
          <w:szCs w:val="20"/>
          <w14:ligatures w14:val="none"/>
        </w:rPr>
        <w:t xml:space="preserve"> gavus mokinio tėvų (globėjų, rūpintojų) sutikimą raštu, mokiniui sudaromos sąlygos pradėti mokytis užsienio kalbos, kurios mokosi klasė, ir įveikti programų skirtumus;</w:t>
      </w:r>
    </w:p>
    <w:p w14:paraId="45AC77C3" w14:textId="54B4281A"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t>80</w:t>
      </w:r>
      <w:r w:rsidR="00725BDE" w:rsidRPr="00725BDE">
        <w:rPr>
          <w:rFonts w:ascii="Arial" w:eastAsia="Times New Roman" w:hAnsi="Arial" w:cs="Arial"/>
          <w:kern w:val="0"/>
          <w:szCs w:val="20"/>
          <w14:ligatures w14:val="none"/>
        </w:rPr>
        <w:t xml:space="preserve">.3.6 iš užsienio valstybės atvykęs mokinys, suderinus su mokinio tėvais (globėjais, rūpintojais), </w:t>
      </w:r>
      <w:r>
        <w:rPr>
          <w:rFonts w:ascii="Arial" w:eastAsia="Times New Roman" w:hAnsi="Arial" w:cs="Arial"/>
          <w:kern w:val="0"/>
          <w:szCs w:val="20"/>
          <w14:ligatures w14:val="none"/>
        </w:rPr>
        <w:t>M</w:t>
      </w:r>
      <w:r w:rsidR="00725BDE" w:rsidRPr="00725BDE">
        <w:rPr>
          <w:rFonts w:ascii="Arial" w:eastAsia="Times New Roman" w:hAnsi="Arial" w:cs="Arial"/>
          <w:kern w:val="0"/>
          <w:szCs w:val="20"/>
          <w14:ligatures w14:val="none"/>
        </w:rPr>
        <w:t xml:space="preserve">okyklos vadovo įsakymu gali nesimokyti antrosios užsienio kalbos iki dvejų metų. Šio laikotarpio pabaigoje dienyne ir mokinio individualiame ugdymo plane prie dalyko (antroji užsienio kalba) įrašoma „atleista“. Pasibaigus šiam laikotarpiui, jei mokinys toliau tęsia mokymąsi pagal pagrindinio ugdymo programą, </w:t>
      </w:r>
      <w:r>
        <w:rPr>
          <w:rFonts w:ascii="Arial" w:eastAsia="Times New Roman" w:hAnsi="Arial" w:cs="Arial"/>
          <w:kern w:val="0"/>
          <w:szCs w:val="20"/>
          <w14:ligatures w14:val="none"/>
        </w:rPr>
        <w:t>M</w:t>
      </w:r>
      <w:r w:rsidR="00725BDE" w:rsidRPr="00725BDE">
        <w:rPr>
          <w:rFonts w:ascii="Arial" w:eastAsia="Times New Roman" w:hAnsi="Arial" w:cs="Arial"/>
          <w:kern w:val="0"/>
          <w:szCs w:val="20"/>
          <w14:ligatures w14:val="none"/>
        </w:rPr>
        <w:t xml:space="preserve">okykla sudaro galimybes jam pradėti antrosios užsienio kalbos mokymąsi pagal jo pasiekimų lygį; </w:t>
      </w:r>
    </w:p>
    <w:p w14:paraId="047B5C12" w14:textId="253AA97B" w:rsidR="00725BDE" w:rsidRPr="00725BDE" w:rsidRDefault="003D4C70"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lang w:eastAsia="lt-LT"/>
          <w14:ligatures w14:val="none"/>
        </w:rPr>
        <w:t>80</w:t>
      </w:r>
      <w:r w:rsidR="00725BDE" w:rsidRPr="00725BDE">
        <w:rPr>
          <w:rFonts w:ascii="Arial" w:eastAsia="Times New Roman" w:hAnsi="Arial" w:cs="Arial"/>
          <w:kern w:val="0"/>
          <w:szCs w:val="20"/>
          <w:lang w:eastAsia="lt-LT"/>
          <w14:ligatures w14:val="none"/>
        </w:rPr>
        <w:t xml:space="preserve">.3.7. jei mokinys yra baigęs tarptautinės bendrojo ugdymo programos dalį ar visą programą ir </w:t>
      </w:r>
      <w:r>
        <w:rPr>
          <w:rFonts w:ascii="Arial" w:eastAsia="Times New Roman" w:hAnsi="Arial" w:cs="Arial"/>
          <w:kern w:val="0"/>
          <w:szCs w:val="20"/>
          <w:lang w:eastAsia="lt-LT"/>
          <w14:ligatures w14:val="none"/>
        </w:rPr>
        <w:t>M</w:t>
      </w:r>
      <w:r w:rsidR="00725BDE" w:rsidRPr="00725BDE">
        <w:rPr>
          <w:rFonts w:ascii="Arial" w:eastAsia="Times New Roman" w:hAnsi="Arial" w:cs="Arial"/>
          <w:kern w:val="0"/>
          <w:szCs w:val="20"/>
          <w:lang w:eastAsia="lt-LT"/>
          <w14:ligatures w14:val="none"/>
        </w:rPr>
        <w:t xml:space="preserve">okykla nustato, kad jo vienos užsienio kalbos pasiekimai yra aukštesni, nei numatyta pagrindinio ugdymo Bendrosiose programose, mokinio tėvų (globėjų, rūpintojų) pageidavimu </w:t>
      </w:r>
      <w:r>
        <w:rPr>
          <w:rFonts w:ascii="Arial" w:eastAsia="Times New Roman" w:hAnsi="Arial" w:cs="Arial"/>
          <w:kern w:val="0"/>
          <w:szCs w:val="20"/>
          <w:lang w:eastAsia="lt-LT"/>
          <w14:ligatures w14:val="none"/>
        </w:rPr>
        <w:t>M</w:t>
      </w:r>
      <w:r w:rsidR="00725BDE" w:rsidRPr="00725BDE">
        <w:rPr>
          <w:rFonts w:ascii="Arial" w:eastAsia="Times New Roman" w:hAnsi="Arial" w:cs="Arial"/>
          <w:kern w:val="0"/>
          <w:szCs w:val="20"/>
          <w:lang w:eastAsia="lt-LT"/>
          <w14:ligatures w14:val="none"/>
        </w:rPr>
        <w:t xml:space="preserve">okykla įskaito mokinio pasiekimus ir konvertuoja pagal </w:t>
      </w:r>
      <w:proofErr w:type="spellStart"/>
      <w:r w:rsidR="00725BDE" w:rsidRPr="00725BDE">
        <w:rPr>
          <w:rFonts w:ascii="Arial" w:eastAsia="Times New Roman" w:hAnsi="Arial" w:cs="Arial"/>
          <w:kern w:val="0"/>
          <w:szCs w:val="20"/>
          <w:lang w:eastAsia="lt-LT"/>
          <w14:ligatures w14:val="none"/>
        </w:rPr>
        <w:t>dešimtbalę</w:t>
      </w:r>
      <w:proofErr w:type="spellEnd"/>
      <w:r w:rsidR="00725BDE" w:rsidRPr="00725BDE">
        <w:rPr>
          <w:rFonts w:ascii="Arial" w:eastAsia="Times New Roman" w:hAnsi="Arial" w:cs="Arial"/>
          <w:kern w:val="0"/>
          <w:szCs w:val="20"/>
          <w:lang w:eastAsia="lt-LT"/>
          <w14:ligatures w14:val="none"/>
        </w:rPr>
        <w:t xml:space="preserve"> vertinimo sistemą. Mokykla sudaro mokiniui individualų užsienio kalbos mokymosi planą ir galimybę vietoje užsienio kalbos pamokų lankyti papildomas lietuvių kalbos ir literatūros ar kitos užsienio kalbos pamokas; </w:t>
      </w:r>
    </w:p>
    <w:p w14:paraId="0B87C50E" w14:textId="320487B3"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t>80</w:t>
      </w:r>
      <w:r w:rsidR="00725BDE" w:rsidRPr="00725BDE">
        <w:rPr>
          <w:rFonts w:ascii="Arial" w:eastAsia="Times New Roman" w:hAnsi="Arial" w:cs="Arial"/>
          <w:kern w:val="0"/>
          <w:szCs w:val="20"/>
          <w14:ligatures w14:val="none"/>
        </w:rPr>
        <w:t xml:space="preserve">.3.8. jeigu mokinys yra atvykęs iš kitos mokyklos ir, mokinio tėvams (globėjams, rūpintojams) pritarus, pageidauja toliau mokytis pradėtos užsienio kalbos, o </w:t>
      </w:r>
      <w:r>
        <w:rPr>
          <w:rFonts w:ascii="Arial" w:eastAsia="Times New Roman" w:hAnsi="Arial" w:cs="Arial"/>
          <w:kern w:val="0"/>
          <w:szCs w:val="20"/>
          <w14:ligatures w14:val="none"/>
        </w:rPr>
        <w:t>M</w:t>
      </w:r>
      <w:r w:rsidR="00725BDE" w:rsidRPr="00725BDE">
        <w:rPr>
          <w:rFonts w:ascii="Arial" w:eastAsia="Times New Roman" w:hAnsi="Arial" w:cs="Arial"/>
          <w:kern w:val="0"/>
          <w:szCs w:val="20"/>
          <w14:ligatures w14:val="none"/>
        </w:rPr>
        <w:t>okykla neturi tos kalbos mokytojo:</w:t>
      </w:r>
    </w:p>
    <w:p w14:paraId="729F6B7F" w14:textId="0E14A914"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lang w:eastAsia="lt-LT"/>
          <w14:ligatures w14:val="none"/>
        </w:rPr>
        <w:t>80</w:t>
      </w:r>
      <w:r w:rsidR="00725BDE" w:rsidRPr="00725BDE">
        <w:rPr>
          <w:rFonts w:ascii="Arial" w:eastAsia="Times New Roman" w:hAnsi="Arial" w:cs="Arial"/>
          <w:kern w:val="0"/>
          <w:szCs w:val="20"/>
          <w:lang w:eastAsia="lt-LT"/>
          <w14:ligatures w14:val="none"/>
        </w:rPr>
        <w:t xml:space="preserve">.3.8.1. </w:t>
      </w:r>
      <w:r w:rsidR="00725BDE" w:rsidRPr="00725BDE">
        <w:rPr>
          <w:rFonts w:ascii="Arial" w:eastAsia="Times New Roman" w:hAnsi="Arial" w:cs="Arial"/>
          <w:kern w:val="0"/>
          <w:szCs w:val="20"/>
          <w14:ligatures w14:val="none"/>
        </w:rPr>
        <w:t xml:space="preserve">mokinys gali užsienio kalbos mokytis neformaliojo švietimo įstaigoje ir siekti Pagrindinio ugdymo Bendrosiose programose nurodytų pasiekimų (pagal Bendruosius Europos kalbų metmenis). Tokiais atvejais jis privalo reguliariai pildyti savo Europos kalbų aplanką ir rinkti kalbos mokėjimo lygį patvirtinančius dokumentus. Mokinys juos turi pateikti </w:t>
      </w:r>
      <w:r>
        <w:rPr>
          <w:rFonts w:ascii="Arial" w:eastAsia="Times New Roman" w:hAnsi="Arial" w:cs="Arial"/>
          <w:kern w:val="0"/>
          <w:szCs w:val="20"/>
          <w14:ligatures w14:val="none"/>
        </w:rPr>
        <w:t>M</w:t>
      </w:r>
      <w:r w:rsidR="00725BDE" w:rsidRPr="00725BDE">
        <w:rPr>
          <w:rFonts w:ascii="Arial" w:eastAsia="Times New Roman" w:hAnsi="Arial" w:cs="Arial"/>
          <w:kern w:val="0"/>
          <w:szCs w:val="20"/>
          <w14:ligatures w14:val="none"/>
        </w:rPr>
        <w:t>okyklai pagal iš anksto priimtą susitarimą, kuriame numatytas atsiskaitymo laikas ir apibrėžti pasiekimų įvertinimo kriterijai;</w:t>
      </w:r>
    </w:p>
    <w:p w14:paraId="68EBD6ED" w14:textId="1D36300C"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.4. gamtos mokslai:</w:t>
      </w:r>
    </w:p>
    <w:p w14:paraId="3AA1429A" w14:textId="505DC01B"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.4.1. Mokykla užtikrina, kad eksperimentiniams ir praktiniams gebėjimams ugdyti būtų sudaromos sąlygos mokiniams atlikti eksperimentinę veiklą </w:t>
      </w:r>
      <w:r>
        <w:rPr>
          <w:rFonts w:ascii="Arial" w:eastAsia="Times New Roman" w:hAnsi="Arial" w:cs="Arial"/>
          <w:kern w:val="0"/>
          <w14:ligatures w14:val="none"/>
        </w:rPr>
        <w:t>M</w:t>
      </w:r>
      <w:r w:rsidR="00725BDE" w:rsidRPr="00725BDE">
        <w:rPr>
          <w:rFonts w:ascii="Arial" w:eastAsia="Times New Roman" w:hAnsi="Arial" w:cs="Arial"/>
          <w:kern w:val="0"/>
          <w14:ligatures w14:val="none"/>
        </w:rPr>
        <w:t>okyklos ar tyrimų laboratorijose;</w:t>
      </w:r>
    </w:p>
    <w:p w14:paraId="5784D520" w14:textId="04F02C14"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.4.2. Mokykla siekia, kad eksperimentinei ir praktinei veiklai būtų skiriama ne mažiau nei 30 proc. ugdymo turinio įgyvendinimo laiko; </w:t>
      </w:r>
    </w:p>
    <w:p w14:paraId="1DF11BE5" w14:textId="1147ADA5"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.4.3. nesant galimybių atlikti eksperimentinę veiklą Mokykloje, sudaromos sąlygos ją atlikti kitoje mokykloje, atvirosios prieigos STEAM centruose </w:t>
      </w:r>
      <w:r w:rsidR="00725BDE" w:rsidRPr="00725BDE">
        <w:rPr>
          <w:rFonts w:ascii="Arial" w:eastAsia="Times New Roman" w:hAnsi="Arial" w:cs="Arial"/>
          <w:kern w:val="0"/>
          <w:szCs w:val="20"/>
          <w14:ligatures w14:val="none"/>
        </w:rPr>
        <w:t>kiekvienam 7–10 klasės mokiniui bent 3 kartus per vienus mokslo metus;</w:t>
      </w:r>
    </w:p>
    <w:p w14:paraId="45C7EFEA" w14:textId="72E733C3"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.4.4. 7–8 klasėse mokyti atskirų gamtos mokslų dalykų – biologijos, chemijos, fizikos; </w:t>
      </w:r>
    </w:p>
    <w:p w14:paraId="224BC80A" w14:textId="0BF1D6C7"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.5. technologijos: </w:t>
      </w:r>
    </w:p>
    <w:p w14:paraId="5045EDEA" w14:textId="2543623B"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.5.1. 5–8 klasių mokiniai kiekvienoje klasėje mokomi proporcingai paskirstant laiką tarp mitybos, tekstilės, konstrukcinių medžiagų ir elektronikos technologijų programų;</w:t>
      </w:r>
    </w:p>
    <w:p w14:paraId="25C51263" w14:textId="44401208"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.5.2.</w:t>
      </w:r>
      <w:r w:rsidR="00725BDE" w:rsidRPr="00725BDE">
        <w:rPr>
          <w:rFonts w:ascii="Arial" w:eastAsia="Times New Roman" w:hAnsi="Arial" w:cs="Arial"/>
          <w:kern w:val="0"/>
          <w:szCs w:val="20"/>
          <w14:ligatures w14:val="none"/>
        </w:rPr>
        <w:t xml:space="preserve"> mokiniai, pradedantys mokytis pagal pagrindinio ugdymo programos antrąją dalį, mokomi technologijų dalyko pagal privalomą 17 valandų integruoto technologijų kurso programą. </w:t>
      </w:r>
      <w:r w:rsidR="00725BDE" w:rsidRPr="00725BDE">
        <w:rPr>
          <w:rFonts w:ascii="Arial" w:eastAsia="Times New Roman" w:hAnsi="Arial" w:cs="Arial"/>
          <w:kern w:val="0"/>
          <w:lang w:val="lt"/>
          <w14:ligatures w14:val="none"/>
        </w:rPr>
        <w:t>Jis organizuojamas rengiant ekskursijas ir susitikimus;</w:t>
      </w:r>
    </w:p>
    <w:p w14:paraId="145F146B" w14:textId="5AE9B24A"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szCs w:val="20"/>
          <w14:ligatures w14:val="none"/>
        </w:rPr>
        <w:t>80</w:t>
      </w:r>
      <w:r w:rsidR="00725BDE" w:rsidRPr="00725BDE">
        <w:rPr>
          <w:rFonts w:ascii="Arial" w:eastAsia="Times New Roman" w:hAnsi="Arial" w:cs="Arial"/>
          <w:kern w:val="0"/>
          <w:szCs w:val="20"/>
          <w14:ligatures w14:val="none"/>
        </w:rPr>
        <w:t xml:space="preserve">.5.3. baigę integruotą kursą renkasi vieną iš penkių siūlomų technologijų programų: mityba, tekstilė gaminių dizainas ir technologijos, elektronikos, medienos </w:t>
      </w:r>
      <w:r w:rsidR="00725BDE" w:rsidRPr="00725BDE">
        <w:rPr>
          <w:rFonts w:ascii="Arial" w:eastAsia="Times New Roman" w:hAnsi="Arial" w:cs="Arial"/>
          <w:kern w:val="0"/>
          <w:szCs w:val="20"/>
          <w14:ligatures w14:val="none"/>
        </w:rPr>
        <w:lastRenderedPageBreak/>
        <w:t>apdirbimas, konstrukcinės medžiagos. Pasirinktą programą mokinys mokosi iki mokslo metų pabaigos.</w:t>
      </w:r>
    </w:p>
    <w:p w14:paraId="1E9F060B" w14:textId="3962AA6E"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.6. meninis ugdymas:</w:t>
      </w:r>
    </w:p>
    <w:p w14:paraId="55B79E2D" w14:textId="7337031E"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.6.1. mokiniams, besimokantiems pagal pagrindinio ugdymo programą, privaloma mokytis dailės ir muzikos dalykų;</w:t>
      </w:r>
    </w:p>
    <w:p w14:paraId="003BF773" w14:textId="0BA82CE3" w:rsidR="00725BDE" w:rsidRPr="00EC7540"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.6.2. meninio ugdymo pasirenkamojo dalyko šokio </w:t>
      </w:r>
      <w:r w:rsidR="00725BDE" w:rsidRPr="00EC7540">
        <w:rPr>
          <w:rFonts w:ascii="Arial" w:eastAsia="Times New Roman" w:hAnsi="Arial" w:cs="Arial"/>
          <w:kern w:val="0"/>
          <w14:ligatures w14:val="none"/>
        </w:rPr>
        <w:t>pamokos skiriamos 5, 6, 7, 8, 9 klasėse;</w:t>
      </w:r>
    </w:p>
    <w:p w14:paraId="179094C0" w14:textId="2C1F92AA" w:rsidR="00725BDE" w:rsidRPr="00725BDE" w:rsidRDefault="00D14B8A" w:rsidP="00725BDE">
      <w:pPr>
        <w:spacing w:after="0" w:line="276" w:lineRule="auto"/>
        <w:ind w:firstLine="851"/>
        <w:jc w:val="both"/>
        <w:rPr>
          <w:rFonts w:ascii="Arial" w:eastAsia="Times New Roman" w:hAnsi="Arial" w:cs="Arial"/>
          <w:kern w:val="0"/>
          <w14:ligatures w14:val="none"/>
        </w:rPr>
      </w:pPr>
      <w:r w:rsidRPr="00EC7540">
        <w:rPr>
          <w:rFonts w:ascii="Arial" w:eastAsia="Times New Roman" w:hAnsi="Arial" w:cs="Arial"/>
          <w:kern w:val="0"/>
          <w14:ligatures w14:val="none"/>
        </w:rPr>
        <w:t>80</w:t>
      </w:r>
      <w:r w:rsidR="00725BDE" w:rsidRPr="00EC7540">
        <w:rPr>
          <w:rFonts w:ascii="Arial" w:eastAsia="Times New Roman" w:hAnsi="Arial" w:cs="Arial"/>
          <w:kern w:val="0"/>
          <w14:ligatures w14:val="none"/>
        </w:rPr>
        <w:t>.7. fizinis ugdymas:</w:t>
      </w:r>
    </w:p>
    <w:p w14:paraId="20A75668" w14:textId="025A22E0"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 xml:space="preserve">.7.1. </w:t>
      </w:r>
      <w:r w:rsidR="00725BDE" w:rsidRPr="00725BDE">
        <w:rPr>
          <w:rFonts w:ascii="Arial" w:eastAsia="Times New Roman" w:hAnsi="Arial" w:cs="Arial"/>
          <w:kern w:val="0"/>
          <w:szCs w:val="20"/>
          <w14:ligatures w14:val="none"/>
        </w:rPr>
        <w:t xml:space="preserve">specialiosios medicininės fizinio pajėgumo grupės mokiniai </w:t>
      </w:r>
      <w:r w:rsidR="00725BDE" w:rsidRPr="00725BDE">
        <w:rPr>
          <w:rFonts w:ascii="Arial" w:eastAsia="Times New Roman" w:hAnsi="Arial" w:cs="Arial"/>
          <w:kern w:val="0"/>
          <w14:ligatures w14:val="none"/>
        </w:rPr>
        <w:t>gali dalyvauti pamokose su pagrindine grupe, bet pratimai ir krūvis jiems skiriami pagal gydytojo rekomendacijas ir atsižvelgiant į savijautą;</w:t>
      </w:r>
    </w:p>
    <w:p w14:paraId="4EAA8EA8" w14:textId="21F2EA40"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.7.2. mokinio tėvų (globėjų, rūpintojų) pageidavimu mokiniai gali lankyti sveikatinimo grupes ne mokykloje;</w:t>
      </w:r>
    </w:p>
    <w:p w14:paraId="002F9BE7" w14:textId="4F52AB1F"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.7.3.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3D7C8A5E" w14:textId="36457E92"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80</w:t>
      </w:r>
      <w:r w:rsidR="00725BDE" w:rsidRPr="00725BDE">
        <w:rPr>
          <w:rFonts w:ascii="Arial" w:eastAsia="Times New Roman" w:hAnsi="Arial" w:cs="Arial"/>
          <w:kern w:val="0"/>
          <w14:ligatures w14:val="none"/>
        </w:rPr>
        <w:t>.7.4. mokiniams, atleistiems nuo fizinio ugdymo pamokų dėl sveikatos ir laikinai nedalyvaujantiems pamokoje dėl ligos, siūlomos kitokios veiklos (pvz., stalo žaidimai, šaškės, šachmatai, siūlomi užsiėmimai bibliotekoje, konsultacijos, socialinė veikla ir pan.). Mokiniams, atleistiems nuo fizinio ugdymo pamokų dėl mokymosi pagal formalųjį švietimą papildančio ugdymo sporto programas,</w:t>
      </w:r>
      <w:r w:rsidR="00725BDE" w:rsidRPr="00725BDE">
        <w:rPr>
          <w:rFonts w:ascii="Arial" w:eastAsia="Times New Roman" w:hAnsi="Arial" w:cs="Arial"/>
          <w:kern w:val="0"/>
          <w:sz w:val="20"/>
          <w:szCs w:val="20"/>
          <w14:ligatures w14:val="none"/>
        </w:rPr>
        <w:t xml:space="preserve"> </w:t>
      </w:r>
      <w:r w:rsidR="00725BDE" w:rsidRPr="00725BDE">
        <w:rPr>
          <w:rFonts w:ascii="Arial" w:eastAsia="Times New Roman" w:hAnsi="Arial" w:cs="Arial"/>
          <w:kern w:val="0"/>
          <w14:ligatures w14:val="none"/>
        </w:rPr>
        <w:t>taip pat gali būti pasiūlytos panašios veiklos;</w:t>
      </w:r>
    </w:p>
    <w:p w14:paraId="6DD4FA62" w14:textId="0AC76BDF"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8</w:t>
      </w:r>
      <w:r w:rsidR="00D14B8A">
        <w:rPr>
          <w:rFonts w:ascii="Arial" w:eastAsia="Times New Roman" w:hAnsi="Arial" w:cs="Arial"/>
          <w:kern w:val="0"/>
          <w14:ligatures w14:val="none"/>
        </w:rPr>
        <w:t>1</w:t>
      </w:r>
      <w:r w:rsidRPr="00725BDE">
        <w:rPr>
          <w:rFonts w:ascii="Arial" w:eastAsia="Times New Roman" w:hAnsi="Arial" w:cs="Arial"/>
          <w:kern w:val="0"/>
          <w14:ligatures w14:val="none"/>
        </w:rPr>
        <w:t>. Pasirenkamieji dalykai mokiniui nėra privalomi mokytis, mokinys juos renkasi pagal mokymosi poreikius. Privalomi šie dalykai tampa tuomet, kai mokinys juos pasirenka mokytis.</w:t>
      </w:r>
    </w:p>
    <w:p w14:paraId="1E967FB5" w14:textId="59119424"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color w:val="000000"/>
          <w:kern w:val="0"/>
          <w14:ligatures w14:val="none"/>
        </w:rPr>
        <w:t>8</w:t>
      </w:r>
      <w:r w:rsidR="00D14B8A">
        <w:rPr>
          <w:rFonts w:ascii="Arial" w:eastAsia="Times New Roman" w:hAnsi="Arial" w:cs="Arial"/>
          <w:color w:val="000000"/>
          <w:kern w:val="0"/>
          <w14:ligatures w14:val="none"/>
        </w:rPr>
        <w:t>2</w:t>
      </w:r>
      <w:r w:rsidRPr="00725BDE">
        <w:rPr>
          <w:rFonts w:ascii="Arial" w:eastAsia="Times New Roman" w:hAnsi="Arial" w:cs="Arial"/>
          <w:color w:val="000000"/>
          <w:kern w:val="0"/>
          <w14:ligatures w14:val="none"/>
        </w:rPr>
        <w:t xml:space="preserve">. Mokykla sudaro galimybes mokiniui kiekvieną dieną, pertraukų metu užsiimti aktyvia veikla lauke ir sporto salėje. </w:t>
      </w:r>
    </w:p>
    <w:p w14:paraId="0EAE1135" w14:textId="7D408A14"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color w:val="000000"/>
          <w:kern w:val="0"/>
          <w14:ligatures w14:val="none"/>
        </w:rPr>
        <w:t>8</w:t>
      </w:r>
      <w:r w:rsidR="00D14B8A">
        <w:rPr>
          <w:rFonts w:ascii="Arial" w:eastAsia="Times New Roman" w:hAnsi="Arial" w:cs="Arial"/>
          <w:color w:val="000000"/>
          <w:kern w:val="0"/>
          <w14:ligatures w14:val="none"/>
        </w:rPr>
        <w:t>3</w:t>
      </w:r>
      <w:r w:rsidRPr="00725BDE">
        <w:rPr>
          <w:rFonts w:ascii="Arial" w:eastAsia="Times New Roman" w:hAnsi="Arial" w:cs="Arial"/>
          <w:color w:val="000000"/>
          <w:kern w:val="0"/>
          <w14:ligatures w14:val="none"/>
        </w:rPr>
        <w:t>. Etninės kultūros, finansinio raštingumo bendroji programa integruojama į 5–10 klasių valandėlių, mokomuosius dalykus bei neformaliojo švietimo veiklas.</w:t>
      </w:r>
    </w:p>
    <w:p w14:paraId="46D6D88C" w14:textId="12CB814A" w:rsidR="00725BDE" w:rsidRPr="00725BDE" w:rsidRDefault="00D14B8A" w:rsidP="00725BDE">
      <w:pPr>
        <w:spacing w:after="0" w:line="276" w:lineRule="auto"/>
        <w:ind w:firstLine="851"/>
        <w:jc w:val="both"/>
        <w:rPr>
          <w:rFonts w:ascii="Arial" w:eastAsia="Times New Roman" w:hAnsi="Arial" w:cs="Arial"/>
          <w:kern w:val="0"/>
          <w14:ligatures w14:val="none"/>
        </w:rPr>
      </w:pPr>
      <w:r>
        <w:rPr>
          <w:rFonts w:ascii="Arial" w:eastAsia="Times New Roman" w:hAnsi="Arial" w:cs="Arial"/>
          <w:color w:val="000000"/>
          <w:kern w:val="0"/>
          <w14:ligatures w14:val="none"/>
        </w:rPr>
        <w:t>84</w:t>
      </w:r>
      <w:r w:rsidR="00725BDE" w:rsidRPr="00725BDE">
        <w:rPr>
          <w:rFonts w:ascii="Arial" w:eastAsia="Times New Roman" w:hAnsi="Arial" w:cs="Arial"/>
          <w:color w:val="000000"/>
          <w:kern w:val="0"/>
          <w14:ligatures w14:val="none"/>
        </w:rPr>
        <w:t>. Vykdoma socialinio ir emocinio ugdymo LIONS QUEST prevencinės programos: 5–8 klasėse „Paauglystės kryžkelė“ ir 9–10 klasėse „Raktas į sėkmę“, integruojamos į klasių valandėles ir į visus mokomuosius dalykus.</w:t>
      </w:r>
    </w:p>
    <w:p w14:paraId="3B3E58D6" w14:textId="3D5AFC95"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color w:val="000000"/>
          <w:kern w:val="0"/>
          <w14:ligatures w14:val="none"/>
        </w:rPr>
        <w:t>8</w:t>
      </w:r>
      <w:r w:rsidR="00D14B8A">
        <w:rPr>
          <w:rFonts w:ascii="Arial" w:eastAsia="Times New Roman" w:hAnsi="Arial" w:cs="Arial"/>
          <w:color w:val="000000"/>
          <w:kern w:val="0"/>
          <w14:ligatures w14:val="none"/>
        </w:rPr>
        <w:t>5</w:t>
      </w:r>
      <w:r w:rsidRPr="00725BDE">
        <w:rPr>
          <w:rFonts w:ascii="Arial" w:eastAsia="Times New Roman" w:hAnsi="Arial" w:cs="Arial"/>
          <w:color w:val="000000"/>
          <w:kern w:val="0"/>
          <w14:ligatures w14:val="none"/>
        </w:rPr>
        <w:t xml:space="preserve">. Karjeros ugdymas vykdomas vadovaujantis </w:t>
      </w:r>
      <w:r w:rsidRPr="00725BDE">
        <w:rPr>
          <w:rFonts w:ascii="Arial" w:eastAsia="Times New Roman" w:hAnsi="Arial" w:cs="Arial"/>
          <w:color w:val="000000"/>
          <w:kern w:val="0"/>
          <w:highlight w:val="white"/>
          <w14:ligatures w14:val="none"/>
        </w:rPr>
        <w:t xml:space="preserve">Lietuvos Respublikos švietimo, mokslo ir sporto ministro 2014 m. sausio 15 d. įsakymu Nr. V-72 „Dėl Ugdymo karjerai programos patvirtinimo“, kitais galiojančiais teisės aktais </w:t>
      </w:r>
      <w:r w:rsidRPr="00725BDE">
        <w:rPr>
          <w:rFonts w:ascii="Arial" w:eastAsia="Times New Roman" w:hAnsi="Arial" w:cs="Arial"/>
          <w:color w:val="000000"/>
          <w:kern w:val="0"/>
          <w14:ligatures w14:val="none"/>
        </w:rPr>
        <w:t>ir  integruojamas į ugdymo karjerai specialisto, 1–10 klasių vadovų,  neformaliojo vaikų švietimo veiklas.</w:t>
      </w:r>
    </w:p>
    <w:p w14:paraId="61E2EBBF" w14:textId="6B5D1134"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8</w:t>
      </w:r>
      <w:r w:rsidR="00D14B8A">
        <w:rPr>
          <w:rFonts w:ascii="Arial" w:eastAsia="Times New Roman" w:hAnsi="Arial" w:cs="Arial"/>
          <w:kern w:val="0"/>
          <w14:ligatures w14:val="none"/>
        </w:rPr>
        <w:t>6</w:t>
      </w:r>
      <w:r w:rsidRPr="00725BDE">
        <w:rPr>
          <w:rFonts w:ascii="Arial" w:eastAsia="Times New Roman" w:hAnsi="Arial" w:cs="Arial"/>
          <w:kern w:val="0"/>
          <w14:ligatures w14:val="none"/>
        </w:rPr>
        <w:t xml:space="preserve">. Mokykla, vykdanti pagrindinio ugdymo programą, užtikrina, kad pagal pagrindinio ugdymo programą besimokantis mokinys mokytųsi klasei visų ugdymo programoje numatytų dalykų ir būtų galimybės mokiniui pasirinkti mokytis jo poreikius atliepiančius pasirenkamuosius dalykus, o besimokantysis pagal antrąją pagrindinio ugdymo programos dalį galėtų pasirinkti pasirenkamuosius dalykus ir dalykų modulius, kurių programas rengia </w:t>
      </w:r>
      <w:r w:rsidR="00D14B8A">
        <w:rPr>
          <w:rFonts w:ascii="Arial" w:eastAsia="Times New Roman" w:hAnsi="Arial" w:cs="Arial"/>
          <w:kern w:val="0"/>
          <w14:ligatures w14:val="none"/>
        </w:rPr>
        <w:t>M</w:t>
      </w:r>
      <w:r w:rsidRPr="00725BDE">
        <w:rPr>
          <w:rFonts w:ascii="Arial" w:eastAsia="Times New Roman" w:hAnsi="Arial" w:cs="Arial"/>
          <w:kern w:val="0"/>
          <w14:ligatures w14:val="none"/>
        </w:rPr>
        <w:t xml:space="preserve">okykla ir tvirtina </w:t>
      </w:r>
      <w:r w:rsidR="00D14B8A">
        <w:rPr>
          <w:rFonts w:ascii="Arial" w:eastAsia="Times New Roman" w:hAnsi="Arial" w:cs="Arial"/>
          <w:kern w:val="0"/>
          <w14:ligatures w14:val="none"/>
        </w:rPr>
        <w:t>M</w:t>
      </w:r>
      <w:r w:rsidRPr="00725BDE">
        <w:rPr>
          <w:rFonts w:ascii="Arial" w:eastAsia="Times New Roman" w:hAnsi="Arial" w:cs="Arial"/>
          <w:kern w:val="0"/>
          <w14:ligatures w14:val="none"/>
        </w:rPr>
        <w:t xml:space="preserve">okyklos vadovas; gauti savalaikę mokymosi ir švietimo pagalbą. </w:t>
      </w:r>
    </w:p>
    <w:p w14:paraId="597AEEB4" w14:textId="51C2B294"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lastRenderedPageBreak/>
        <w:t>8</w:t>
      </w:r>
      <w:r w:rsidR="00D14B8A">
        <w:rPr>
          <w:rFonts w:ascii="Arial" w:eastAsia="Times New Roman" w:hAnsi="Arial" w:cs="Arial"/>
          <w:kern w:val="0"/>
          <w14:ligatures w14:val="none"/>
        </w:rPr>
        <w:t>7</w:t>
      </w:r>
      <w:r w:rsidRPr="00725BDE">
        <w:rPr>
          <w:rFonts w:ascii="Arial" w:eastAsia="Times New Roman" w:hAnsi="Arial" w:cs="Arial"/>
          <w:kern w:val="0"/>
          <w14:ligatures w14:val="none"/>
        </w:rPr>
        <w:t>. Mokiniui sudaroma galimybė pasirinkti veiklas, atitinkančias saviraiškos poreikius. Jos įgyvendinamos per neformaliajam vaikų švietimui skirtas valandas (neformaliojo ugdymo valandos).</w:t>
      </w:r>
    </w:p>
    <w:p w14:paraId="5C2453F1" w14:textId="07BF76BA" w:rsidR="00725BDE" w:rsidRPr="00725BDE" w:rsidRDefault="00725BDE" w:rsidP="0085559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V</w:t>
      </w:r>
      <w:r w:rsidR="00966BD6">
        <w:rPr>
          <w:rFonts w:ascii="Arial" w:eastAsia="Times New Roman" w:hAnsi="Arial" w:cs="Arial"/>
          <w:b/>
          <w:kern w:val="0"/>
          <w14:ligatures w14:val="none"/>
        </w:rPr>
        <w:t>I</w:t>
      </w:r>
      <w:r w:rsidRPr="00725BDE">
        <w:rPr>
          <w:rFonts w:ascii="Arial" w:eastAsia="Times New Roman" w:hAnsi="Arial" w:cs="Arial"/>
          <w:b/>
          <w:kern w:val="0"/>
          <w14:ligatures w14:val="none"/>
        </w:rPr>
        <w:t xml:space="preserve"> SKYRIUS</w:t>
      </w:r>
    </w:p>
    <w:p w14:paraId="78B53B9C" w14:textId="77777777" w:rsidR="00725BDE" w:rsidRPr="00725BDE" w:rsidRDefault="00725BDE" w:rsidP="0085559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MOKINIŲ, TURINČIŲ SPECIALIŲJŲ UGDYMOSI POREIKIŲ (IŠSKYRUS ATSIRANDANČIUS DĖL IŠSKIRTINIŲ GABUMŲ), UGDYMO ORGANIZAVIMAS</w:t>
      </w:r>
    </w:p>
    <w:p w14:paraId="5BBCC190" w14:textId="1977D6B8" w:rsidR="00725BDE" w:rsidRPr="00725BDE" w:rsidRDefault="00725BDE" w:rsidP="0085559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PIRMASIS SKIRSNIS</w:t>
      </w:r>
    </w:p>
    <w:p w14:paraId="735A8EBF" w14:textId="77777777" w:rsidR="00725BDE" w:rsidRPr="00725BDE" w:rsidRDefault="00725BDE" w:rsidP="0085559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PAGRINDINIAI UGDYMO ORGANIZAVIMO PRINCIPAI</w:t>
      </w:r>
    </w:p>
    <w:p w14:paraId="742322A1" w14:textId="664F2311" w:rsidR="00725BDE" w:rsidRPr="00725BDE" w:rsidRDefault="00725BDE" w:rsidP="00725BDE">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8</w:t>
      </w:r>
      <w:r w:rsidR="00D14B8A">
        <w:rPr>
          <w:rFonts w:ascii="Arial" w:eastAsia="Times New Roman" w:hAnsi="Arial" w:cs="Arial"/>
          <w:kern w:val="0"/>
          <w14:ligatures w14:val="none"/>
        </w:rPr>
        <w:t>8</w:t>
      </w:r>
      <w:r w:rsidRPr="00725BDE">
        <w:rPr>
          <w:rFonts w:ascii="Arial" w:eastAsia="Times New Roman" w:hAnsi="Arial" w:cs="Arial"/>
          <w:kern w:val="0"/>
          <w14:ligatures w14:val="none"/>
        </w:rPr>
        <w:t xml:space="preserve">. Mokykla, rengdama ir įgyvendindama Mokyklos ugdymo planą, turi užtikrinti visų mokinių </w:t>
      </w:r>
      <w:proofErr w:type="spellStart"/>
      <w:r w:rsidRPr="00725BDE">
        <w:rPr>
          <w:rFonts w:ascii="Arial" w:eastAsia="Times New Roman" w:hAnsi="Arial" w:cs="Arial"/>
          <w:kern w:val="0"/>
          <w14:ligatures w14:val="none"/>
        </w:rPr>
        <w:t>įtrauktį</w:t>
      </w:r>
      <w:proofErr w:type="spellEnd"/>
      <w:r w:rsidRPr="00725BDE">
        <w:rPr>
          <w:rFonts w:ascii="Arial" w:eastAsia="Times New Roman" w:hAnsi="Arial" w:cs="Arial"/>
          <w:kern w:val="0"/>
          <w14:ligatures w14:val="none"/>
        </w:rPr>
        <w:t xml:space="preserve"> į švietimą, šalinti kliūtis, dėl kurių mokinys patiria dalyvavimo švietime ir ugdymosi sunkumų, ir teikti būtiną švietimo pagalbą.</w:t>
      </w:r>
    </w:p>
    <w:p w14:paraId="02F47467" w14:textId="18DF5BD0" w:rsidR="00725BDE" w:rsidRPr="00725BDE" w:rsidRDefault="00725BDE" w:rsidP="00725BDE">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8</w:t>
      </w:r>
      <w:r w:rsidR="00D14B8A">
        <w:rPr>
          <w:rFonts w:ascii="Arial" w:eastAsia="Times New Roman" w:hAnsi="Arial" w:cs="Arial"/>
          <w:kern w:val="0"/>
          <w14:ligatures w14:val="none"/>
        </w:rPr>
        <w:t>9</w:t>
      </w:r>
      <w:r w:rsidRPr="00725BDE">
        <w:rPr>
          <w:rFonts w:ascii="Arial" w:eastAsia="Times New Roman" w:hAnsi="Arial" w:cs="Arial"/>
          <w:kern w:val="0"/>
          <w14:ligatures w14:val="none"/>
        </w:rPr>
        <w:t xml:space="preserve">. Ugdymo procese vadovaujamasi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 </w:t>
      </w:r>
    </w:p>
    <w:p w14:paraId="772234E8" w14:textId="3883E41F" w:rsidR="00725BDE" w:rsidRPr="00725BDE" w:rsidRDefault="00D14B8A" w:rsidP="00725BDE">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90</w:t>
      </w:r>
      <w:r w:rsidR="00725BDE" w:rsidRPr="00725BDE">
        <w:rPr>
          <w:rFonts w:ascii="Arial" w:eastAsia="Times New Roman" w:hAnsi="Arial" w:cs="Arial"/>
          <w:kern w:val="0"/>
          <w14:ligatures w14:val="none"/>
        </w:rPr>
        <w:t>. Mokykla, organizuodama bei įgyvendindama ugdymo procesą, kuriame dalyvauja mokiniai, turintys specialiųjų ugdymosi poreikių, vadovaujasi Bendrosiomis programomis ir šio skyriaus nuostatomis (jei šiame skyriuje nereglamentuojama, Mokykla vadovaujasi kitomis Bendrųjų ugdymo planų nuostatomis, reglamentuojančiomis ugdymo programų įgyvendinimą) bei atsižvelgia į:</w:t>
      </w:r>
    </w:p>
    <w:p w14:paraId="7654AFE7" w14:textId="337F8851" w:rsidR="00725BDE" w:rsidRPr="00725BDE" w:rsidRDefault="00D14B8A"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90</w:t>
      </w:r>
      <w:r w:rsidR="00725BDE" w:rsidRPr="00725BDE">
        <w:rPr>
          <w:rFonts w:ascii="Arial" w:eastAsia="Times New Roman" w:hAnsi="Arial" w:cs="Arial"/>
          <w:kern w:val="0"/>
          <w14:ligatures w14:val="none"/>
        </w:rPr>
        <w:t xml:space="preserve">.1. </w:t>
      </w:r>
      <w:r>
        <w:rPr>
          <w:rFonts w:ascii="Arial" w:eastAsia="Times New Roman" w:hAnsi="Arial" w:cs="Arial"/>
          <w:kern w:val="0"/>
          <w14:ligatures w14:val="none"/>
        </w:rPr>
        <w:t>M</w:t>
      </w:r>
      <w:r w:rsidR="00725BDE" w:rsidRPr="00725BDE">
        <w:rPr>
          <w:rFonts w:ascii="Arial" w:eastAsia="Times New Roman" w:hAnsi="Arial" w:cs="Arial"/>
          <w:kern w:val="0"/>
          <w14:ligatures w14:val="none"/>
        </w:rPr>
        <w:t>okyklos vaiko gerovės komisijos, pedagoginių psichologinių tarnybų rekomendacijas;</w:t>
      </w:r>
    </w:p>
    <w:p w14:paraId="29ED18FF" w14:textId="03297B34" w:rsidR="00725BDE" w:rsidRPr="00725BDE" w:rsidRDefault="00D14B8A"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90</w:t>
      </w:r>
      <w:r w:rsidR="00725BDE" w:rsidRPr="00725BDE">
        <w:rPr>
          <w:rFonts w:ascii="Arial" w:eastAsia="Times New Roman" w:hAnsi="Arial" w:cs="Arial"/>
          <w:kern w:val="0"/>
          <w14:ligatures w14:val="none"/>
        </w:rPr>
        <w:t>.2. formaliojo švietimo programos įgyvendinimo ypatumus;</w:t>
      </w:r>
    </w:p>
    <w:p w14:paraId="07E4ADA8" w14:textId="38238048" w:rsidR="00725BDE" w:rsidRPr="00725BDE" w:rsidRDefault="00D14B8A"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Pr>
          <w:rFonts w:ascii="Arial" w:eastAsia="Times New Roman" w:hAnsi="Arial" w:cs="Arial"/>
          <w:kern w:val="0"/>
          <w14:ligatures w14:val="none"/>
        </w:rPr>
        <w:t>90</w:t>
      </w:r>
      <w:r w:rsidR="00725BDE" w:rsidRPr="00725BDE">
        <w:rPr>
          <w:rFonts w:ascii="Arial" w:eastAsia="Times New Roman" w:hAnsi="Arial" w:cs="Arial"/>
          <w:kern w:val="0"/>
          <w14:ligatures w14:val="none"/>
        </w:rPr>
        <w:t>.3. mokymosi formą ir mokymo proceso organizavimo būdą.</w:t>
      </w:r>
    </w:p>
    <w:p w14:paraId="6AE6B04A" w14:textId="3082420F"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w:t>
      </w:r>
      <w:r w:rsidR="00D14B8A">
        <w:rPr>
          <w:rFonts w:ascii="Arial" w:eastAsia="Times New Roman" w:hAnsi="Arial" w:cs="Arial"/>
          <w:kern w:val="0"/>
          <w14:ligatures w14:val="none"/>
        </w:rPr>
        <w:t>1</w:t>
      </w:r>
      <w:r w:rsidRPr="00725BDE">
        <w:rPr>
          <w:rFonts w:ascii="Arial" w:eastAsia="Times New Roman" w:hAnsi="Arial" w:cs="Arial"/>
          <w:kern w:val="0"/>
          <w14:ligatures w14:val="none"/>
        </w:rPr>
        <w:t xml:space="preserve">. Pradinio ugdymo individualizuotos ir pagrindinio ugdymo individualizuotos </w:t>
      </w:r>
      <w:r w:rsidRPr="00462EE1">
        <w:rPr>
          <w:rFonts w:ascii="Arial" w:eastAsia="Times New Roman" w:hAnsi="Arial" w:cs="Arial"/>
          <w:kern w:val="0"/>
          <w14:ligatures w14:val="none"/>
        </w:rPr>
        <w:t xml:space="preserve">programos bei socialinių įgūdžių ugdymo programos įgyvendinimas reglamentuojamas </w:t>
      </w:r>
      <w:bookmarkStart w:id="23" w:name="_Hlk207579402"/>
      <w:r w:rsidR="00462EE1" w:rsidRPr="00462EE1">
        <w:rPr>
          <w:rFonts w:ascii="Arial" w:hAnsi="Arial" w:cs="Arial"/>
        </w:rPr>
        <w:t xml:space="preserve">Bendrųjų ugdymo planų </w:t>
      </w:r>
      <w:bookmarkEnd w:id="23"/>
      <w:r w:rsidR="00462EE1" w:rsidRPr="00462EE1">
        <w:rPr>
          <w:rFonts w:ascii="Arial" w:hAnsi="Arial" w:cs="Arial"/>
        </w:rPr>
        <w:t>8 priede.</w:t>
      </w:r>
    </w:p>
    <w:p w14:paraId="2F05F1CF" w14:textId="336FB738"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w:t>
      </w:r>
      <w:r w:rsidR="00462EE1">
        <w:rPr>
          <w:rFonts w:ascii="Arial" w:eastAsia="Times New Roman" w:hAnsi="Arial" w:cs="Arial"/>
          <w:kern w:val="0"/>
          <w:lang w:eastAsia="lt-LT"/>
          <w14:ligatures w14:val="none"/>
        </w:rPr>
        <w:t>2</w:t>
      </w:r>
      <w:r w:rsidRPr="00725BDE">
        <w:rPr>
          <w:rFonts w:ascii="Arial" w:eastAsia="Times New Roman" w:hAnsi="Arial" w:cs="Arial"/>
          <w:kern w:val="0"/>
          <w:lang w:eastAsia="lt-LT"/>
          <w14:ligatures w14:val="none"/>
        </w:rPr>
        <w:t>. Mokykla kiekvienam mokiniui, turinčiam specialiųjų ugdymosi poreikių, rengia individualų ugdymo planą</w:t>
      </w:r>
      <w:r w:rsidR="00E57C42" w:rsidRPr="00E57C42">
        <w:rPr>
          <w:color w:val="000000"/>
        </w:rPr>
        <w:t xml:space="preserve"> </w:t>
      </w:r>
      <w:r w:rsidR="00E57C42" w:rsidRPr="00EC7540">
        <w:rPr>
          <w:rFonts w:ascii="Arial" w:hAnsi="Arial" w:cs="Arial"/>
          <w:color w:val="000000"/>
        </w:rPr>
        <w:t xml:space="preserve">Mokykla sudaro galimybę mokinio, turinčio specialiųjų ugdymosi poreikių, tėvams (globėjams, rūpintojams) dalyvauti rengiant individualų ugdymo planą. Su parengtu individualiu ugdymo planu mokinio tėvai (globėjai, rūpintojai) supažindinami </w:t>
      </w:r>
      <w:r w:rsidR="005D4DB3">
        <w:rPr>
          <w:rFonts w:ascii="Arial" w:hAnsi="Arial" w:cs="Arial"/>
          <w:color w:val="000000"/>
        </w:rPr>
        <w:t>M</w:t>
      </w:r>
      <w:r w:rsidR="00E57C42" w:rsidRPr="00EC7540">
        <w:rPr>
          <w:rFonts w:ascii="Arial" w:hAnsi="Arial" w:cs="Arial"/>
          <w:color w:val="000000"/>
        </w:rPr>
        <w:t>okyklos nustatyta tvarka ir terminais</w:t>
      </w:r>
      <w:r w:rsidRPr="00EC7540">
        <w:rPr>
          <w:rFonts w:ascii="Arial" w:eastAsia="Times New Roman" w:hAnsi="Arial" w:cs="Arial"/>
          <w:kern w:val="0"/>
          <w:lang w:eastAsia="lt-LT"/>
          <w14:ligatures w14:val="none"/>
        </w:rPr>
        <w:t>:</w:t>
      </w:r>
    </w:p>
    <w:p w14:paraId="121A4D78" w14:textId="1926866C"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w:t>
      </w:r>
      <w:r w:rsidR="00462EE1">
        <w:rPr>
          <w:rFonts w:ascii="Arial" w:eastAsia="Times New Roman" w:hAnsi="Arial" w:cs="Arial"/>
          <w:kern w:val="0"/>
          <w:lang w:eastAsia="lt-LT"/>
          <w14:ligatures w14:val="none"/>
        </w:rPr>
        <w:t>2</w:t>
      </w:r>
      <w:r w:rsidRPr="00725BDE">
        <w:rPr>
          <w:rFonts w:ascii="Arial" w:eastAsia="Times New Roman" w:hAnsi="Arial" w:cs="Arial"/>
          <w:kern w:val="0"/>
          <w:lang w:eastAsia="lt-LT"/>
          <w14:ligatures w14:val="none"/>
        </w:rPr>
        <w:t xml:space="preserve">.1. kurio sudėtinė dalis yra pagalbos planas, apimantis pagalbą ugdymo procese ir švietimo pagalbą; </w:t>
      </w:r>
    </w:p>
    <w:p w14:paraId="161AC213"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 xml:space="preserve">92.2. kuriam rengti bei įgyvendinimui koordinuoti paskiria koordinuojantį asmenį, kuris kartu su mokytojais ir švietimo pagalbą teikiančiais specialistais, vaiku, su jo tėvais (globėjais, rūpintojais)  numato ugdymo ir pagalbos tikslus; </w:t>
      </w:r>
    </w:p>
    <w:p w14:paraId="1B93FF56"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92.3. kuriam įgyvendinti turi būti sudaryti individualūs tvarkaraščiai, derantys su klasės, kurioje mokinys mokosi, tvarkaraščiu ir užtikrinantys, kad mokinys gaus ugdymą ir švietimo pagalbą tokia apimtimi, kokią nustato Ugdymo planas ir ką rekomenduoja mokiniui pedagoginė psichologinė ar švietimo pagalbos tarnyba;</w:t>
      </w:r>
    </w:p>
    <w:p w14:paraId="17B75512"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92.4. kurio formą nusistato pati įstaiga, suplanuoja jo įgyvendinimo, stebėsenos ir aptarimo formas bei etapus.</w:t>
      </w:r>
    </w:p>
    <w:p w14:paraId="6F474A4F" w14:textId="0E0FBE1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lastRenderedPageBreak/>
        <w:t xml:space="preserve">93. Mokykla, rengdama </w:t>
      </w:r>
      <w:r w:rsidRPr="00725BDE">
        <w:rPr>
          <w:rFonts w:ascii="Arial" w:eastAsia="Times New Roman" w:hAnsi="Arial" w:cs="Arial"/>
          <w:kern w:val="0"/>
          <w:lang w:eastAsia="lt-LT"/>
          <w14:ligatures w14:val="none"/>
        </w:rPr>
        <w:t>individualų ugdymo planą</w:t>
      </w:r>
      <w:r w:rsidRPr="00725BDE">
        <w:rPr>
          <w:rFonts w:ascii="Arial" w:eastAsia="Times New Roman" w:hAnsi="Arial" w:cs="Arial"/>
          <w:kern w:val="0"/>
          <w14:ligatures w14:val="none"/>
        </w:rPr>
        <w:t xml:space="preserve"> mokiniui ir vadovaudamasi Ugdymo plano </w:t>
      </w:r>
      <w:r w:rsidRPr="00725BDE">
        <w:rPr>
          <w:rFonts w:ascii="Arial" w:eastAsia="Times New Roman" w:hAnsi="Arial" w:cs="Arial"/>
          <w:kern w:val="0"/>
          <w:shd w:val="clear" w:color="auto" w:fill="FFFFFF"/>
          <w14:ligatures w14:val="none"/>
        </w:rPr>
        <w:t>6</w:t>
      </w:r>
      <w:r w:rsidR="00462EE1">
        <w:rPr>
          <w:rFonts w:ascii="Arial" w:eastAsia="Times New Roman" w:hAnsi="Arial" w:cs="Arial"/>
          <w:kern w:val="0"/>
          <w:shd w:val="clear" w:color="auto" w:fill="FFFFFF"/>
          <w14:ligatures w14:val="none"/>
        </w:rPr>
        <w:t>7</w:t>
      </w:r>
      <w:r w:rsidRPr="00725BDE">
        <w:rPr>
          <w:rFonts w:ascii="Arial" w:eastAsia="Times New Roman" w:hAnsi="Arial" w:cs="Arial"/>
          <w:kern w:val="0"/>
          <w:shd w:val="clear" w:color="auto" w:fill="FFFFFF"/>
          <w14:ligatures w14:val="none"/>
        </w:rPr>
        <w:t xml:space="preserve">, </w:t>
      </w:r>
      <w:r w:rsidRPr="00725BDE">
        <w:rPr>
          <w:rFonts w:ascii="Arial" w:eastAsia="Times New Roman" w:hAnsi="Arial" w:cs="Arial"/>
          <w:kern w:val="0"/>
          <w14:ligatures w14:val="none"/>
        </w:rPr>
        <w:t>7</w:t>
      </w:r>
      <w:r w:rsidR="00462EE1">
        <w:rPr>
          <w:rFonts w:ascii="Arial" w:eastAsia="Times New Roman" w:hAnsi="Arial" w:cs="Arial"/>
          <w:kern w:val="0"/>
          <w14:ligatures w14:val="none"/>
        </w:rPr>
        <w:t>1</w:t>
      </w:r>
      <w:r w:rsidRPr="00725BDE">
        <w:rPr>
          <w:rFonts w:ascii="Arial" w:eastAsia="Times New Roman" w:hAnsi="Arial" w:cs="Arial"/>
          <w:kern w:val="0"/>
          <w:shd w:val="clear" w:color="auto" w:fill="FFFFFF"/>
          <w14:ligatures w14:val="none"/>
        </w:rPr>
        <w:t xml:space="preserve"> </w:t>
      </w:r>
      <w:r w:rsidRPr="00725BDE">
        <w:rPr>
          <w:rFonts w:ascii="Arial" w:eastAsia="Times New Roman" w:hAnsi="Arial" w:cs="Arial"/>
          <w:kern w:val="0"/>
          <w14:ligatures w14:val="none"/>
        </w:rPr>
        <w:t>punktuose nurodytu pradinio, pagrindinio ugdymo dalykų programoms įgyvendinti skiriamų pamokų skaičiumi, gali:</w:t>
      </w:r>
    </w:p>
    <w:p w14:paraId="1CFAB070"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93.1. planuoti specialiąsias pamokas ir (ar) didinti pamokų, skirtų ugdymo sričiai / dalykų grupei, socialinei veiklai, ugdymui profesinei karjerai, medijų ir informaciniam raštingumui ir sveikatos ugdymui, skaičių;</w:t>
      </w:r>
    </w:p>
    <w:p w14:paraId="584F765A"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93.2. keisti specialiųjų pamokų, pratybų ir individualiai pagalbai skiriamų valandų (pamokų) skaičių;</w:t>
      </w:r>
    </w:p>
    <w:p w14:paraId="7B7C4757" w14:textId="77777777" w:rsidR="00725BDE" w:rsidRPr="00725BDE" w:rsidRDefault="00725BDE" w:rsidP="00725BDE">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93.3. keisti pamokų trukmę, dienos ugdymo struktūrą, siekdama individualaus ugdymo plane numatytų tikslų; </w:t>
      </w:r>
    </w:p>
    <w:p w14:paraId="69C9BCFA" w14:textId="77777777" w:rsidR="00725BDE" w:rsidRPr="00725BDE" w:rsidRDefault="00725BDE" w:rsidP="00725BDE">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93.4. formuoti nuolatines ar laikinąsias grupes, pogrupius iš tų pačių ar skirtingų klasių mokinių; </w:t>
      </w:r>
    </w:p>
    <w:p w14:paraId="7B63C411" w14:textId="77777777" w:rsidR="00725BDE" w:rsidRPr="00725BDE" w:rsidRDefault="00725BDE" w:rsidP="00725BDE">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93.5. vėliau pradėti pirmosios ar antrosios užsienio kalbos mokyti – mokinį, turintį klausos, įvairiapusių raidos, elgesio ir emocijų, kalbos ir kalbėjimo, skaitymo ir (ar) rašymo, intelekto (taip pat ir nepatikslintų intelekto), bendrųjų mokymosi sutrikimų ar turintį </w:t>
      </w:r>
      <w:proofErr w:type="spellStart"/>
      <w:r w:rsidRPr="00725BDE">
        <w:rPr>
          <w:rFonts w:ascii="Arial" w:eastAsia="Times New Roman" w:hAnsi="Arial" w:cs="Arial"/>
          <w:kern w:val="0"/>
          <w14:ligatures w14:val="none"/>
        </w:rPr>
        <w:t>kochlearinius</w:t>
      </w:r>
      <w:proofErr w:type="spellEnd"/>
      <w:r w:rsidRPr="00725BDE">
        <w:rPr>
          <w:rFonts w:ascii="Arial" w:eastAsia="Times New Roman" w:hAnsi="Arial" w:cs="Arial"/>
          <w:kern w:val="0"/>
          <w14:ligatures w14:val="none"/>
        </w:rPr>
        <w:t xml:space="preserve"> implantus;</w:t>
      </w:r>
    </w:p>
    <w:p w14:paraId="3D65CD0B" w14:textId="77777777" w:rsidR="00725BDE" w:rsidRPr="00725BDE" w:rsidRDefault="00725BDE" w:rsidP="00725BDE">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93.6. mokyti tik vienos užsienio kalbos – mokinį, turintį klausos, įvairiapusių raidos, elgesio ir emocijų, kalbos ir kalbėjimo, skaitymo ir (ar) rašymo, intelekto (taip pat ir nepatikslintų intelekto), bendrųjų mokymosi sutrikimų, turintį </w:t>
      </w:r>
      <w:proofErr w:type="spellStart"/>
      <w:r w:rsidRPr="00725BDE">
        <w:rPr>
          <w:rFonts w:ascii="Arial" w:eastAsia="Times New Roman" w:hAnsi="Arial" w:cs="Arial"/>
          <w:kern w:val="0"/>
          <w14:ligatures w14:val="none"/>
        </w:rPr>
        <w:t>kochlearinius</w:t>
      </w:r>
      <w:proofErr w:type="spellEnd"/>
      <w:r w:rsidRPr="00725BDE">
        <w:rPr>
          <w:rFonts w:ascii="Arial" w:eastAsia="Times New Roman" w:hAnsi="Arial" w:cs="Arial"/>
          <w:kern w:val="0"/>
          <w14:ligatures w14:val="none"/>
        </w:rPr>
        <w:t xml:space="preserve"> implantus; </w:t>
      </w:r>
    </w:p>
    <w:p w14:paraId="0577E50F" w14:textId="77777777" w:rsidR="00725BDE" w:rsidRPr="00725BDE" w:rsidRDefault="00725BDE" w:rsidP="00725BDE">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93.7. 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lietuvių gestų kalbai mokyti, kurčiųjų dvikalbystei ugdyti;</w:t>
      </w:r>
    </w:p>
    <w:p w14:paraId="639B1D8E" w14:textId="77777777" w:rsidR="00725BDE" w:rsidRPr="00725BDE" w:rsidRDefault="00725BDE" w:rsidP="00725BDE">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93.8. nemokyti muzikos turinčiojo klausos sutrikimą (išskyrus nežymų);</w:t>
      </w:r>
    </w:p>
    <w:p w14:paraId="50C9B7C3" w14:textId="77777777" w:rsidR="00725BDE" w:rsidRPr="00725BDE" w:rsidRDefault="00725BDE" w:rsidP="00725BDE">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93.9. nemokyti technologijų turinčiojo judesio ir padėties bei neurologinių sutrikimų (išskyrus lengvus), o vietoj jų mokinys gali rinktis kitus individualaus ugdymo plano dalykus, tenkinančius specialiuosius ugdymosi poreikius, gauti pedagoginę ar specialiąją pedagoginę pagalbą; </w:t>
      </w:r>
    </w:p>
    <w:p w14:paraId="659B923F" w14:textId="77777777" w:rsidR="00725BDE" w:rsidRPr="00725BDE" w:rsidRDefault="00725BDE" w:rsidP="00725BDE">
      <w:pPr>
        <w:overflowPunct w:val="0"/>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14:ligatures w14:val="none"/>
        </w:rPr>
        <w:t xml:space="preserve">93.10. dėl socialinių-pilietinių veiklų atlikimo priimti individualius sprendimus, atsižvelgiant į mokinio galias, gebėjimus: individualiai parinkti veiklas ir jų teikėjus, siūlyti jas atlikti mokykloje arba dėl asmens galių atleisti nuo jų. </w:t>
      </w:r>
    </w:p>
    <w:p w14:paraId="1C4675FF" w14:textId="51B5A8DC" w:rsidR="00725BDE" w:rsidRPr="00725BDE" w:rsidRDefault="00725BDE" w:rsidP="00725BDE">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 Mokiniui, kuris mokosi pagal bendrojo ugdymo programą, ją pritaikant, mokinio individualus ugdymo planas sudaromas vadovaujantis Ugdymo plano 6</w:t>
      </w:r>
      <w:r w:rsidR="00462EE1">
        <w:rPr>
          <w:rFonts w:ascii="Arial" w:eastAsia="Times New Roman" w:hAnsi="Arial" w:cs="Arial"/>
          <w:kern w:val="0"/>
          <w14:ligatures w14:val="none"/>
        </w:rPr>
        <w:t>7</w:t>
      </w:r>
      <w:r w:rsidRPr="00725BDE">
        <w:rPr>
          <w:rFonts w:ascii="Arial" w:eastAsia="Times New Roman" w:hAnsi="Arial" w:cs="Arial"/>
          <w:kern w:val="0"/>
          <w14:ligatures w14:val="none"/>
        </w:rPr>
        <w:t>, 7</w:t>
      </w:r>
      <w:r w:rsidR="00462EE1">
        <w:rPr>
          <w:rFonts w:ascii="Arial" w:eastAsia="Times New Roman" w:hAnsi="Arial" w:cs="Arial"/>
          <w:kern w:val="0"/>
          <w14:ligatures w14:val="none"/>
        </w:rPr>
        <w:t>1</w:t>
      </w:r>
      <w:r w:rsidRPr="00725BDE">
        <w:rPr>
          <w:rFonts w:ascii="Arial" w:eastAsia="Times New Roman" w:hAnsi="Arial" w:cs="Arial"/>
          <w:kern w:val="0"/>
          <w14:ligatures w14:val="none"/>
        </w:rPr>
        <w:t xml:space="preserve"> punktuose dalykų programoms įgyvendinti nurodomu pamokų skaičiumi, kuris gali būti koreguojamas iki 25 procentų. Bendras pamokų ir neformaliojo švietimo programos valandų skaičius gali būti didinamas atsižvelgiant į mokinio galias ir ugdymosi poreikius, specialistų rekomendacijas:</w:t>
      </w:r>
    </w:p>
    <w:p w14:paraId="56297BD2" w14:textId="77777777" w:rsidR="00725BDE" w:rsidRPr="00725BDE" w:rsidRDefault="00725BDE" w:rsidP="00725BDE">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 turinčio sutrikusią klausą (išskyrus nežymų) mokinio individualaus ugdymo plano rengimas:</w:t>
      </w:r>
    </w:p>
    <w:p w14:paraId="10800C5F" w14:textId="77777777" w:rsidR="00725BDE" w:rsidRPr="00725BDE" w:rsidRDefault="00725BDE" w:rsidP="00725BDE">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94.1.1. mokiniui, ugdomam pagal pradinio ugdymo programą:</w:t>
      </w:r>
    </w:p>
    <w:p w14:paraId="1B674D44"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94.1.1.1. turinčiam kurtumą mokiniui lietuvių gestų kalbai skiriama ne mažiau kaip 140 pamokų per dvejus mokslo metus. Mokiniui, turinčiam žymų ar labai žymų klausos sutrikimą, turinčiam implantus, gali būti skiriama iki 140 pamokų per dvejus mokslo metus lietuvių gestų kalbai mokyti, jei mokinys ar jo tėvai (globėjai, rūpintojai) pasirenka;</w:t>
      </w:r>
    </w:p>
    <w:p w14:paraId="650BD862"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lastRenderedPageBreak/>
        <w:t>94.1.1.2. lietuvių kalbai – ne mažiau kaip 420 pamokų per dvejus mokslo metus, dalykinei praktinei veiklai – ne mažiau kaip 140 pamokų per dvejus mokslo metus, meniniam ugdymui – ne mažiau kaip 210 pamokų per dvejus mokslo metus;</w:t>
      </w:r>
    </w:p>
    <w:p w14:paraId="127907AA"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94.1.1.3. tarties, kalbos mokymo ir klausos lavinimo individualioms pratyboms skiriama ne mažiau kaip 140 pamokų per metus (</w:t>
      </w:r>
      <w:proofErr w:type="spellStart"/>
      <w:r w:rsidRPr="00725BDE">
        <w:rPr>
          <w:rFonts w:ascii="Arial" w:eastAsia="Times New Roman" w:hAnsi="Arial" w:cs="Arial"/>
          <w:kern w:val="0"/>
          <w14:ligatures w14:val="none"/>
        </w:rPr>
        <w:t>kochlearinių</w:t>
      </w:r>
      <w:proofErr w:type="spellEnd"/>
      <w:r w:rsidRPr="00725BDE">
        <w:rPr>
          <w:rFonts w:ascii="Arial" w:eastAsia="Times New Roman" w:hAnsi="Arial" w:cs="Arial"/>
          <w:kern w:val="0"/>
          <w14:ligatures w14:val="none"/>
        </w:rPr>
        <w:t xml:space="preserve"> implantų naudotojams – ne mažiau kaip 140 pamokų per metus). Tarties, kalbos mokymo ir klausos lavinimo individualios pratybos gali vykti lietuvių kalbos pamokose ar po</w:t>
      </w:r>
      <w:r w:rsidRPr="00725BDE">
        <w:rPr>
          <w:rFonts w:ascii="Arial" w:eastAsia="Times New Roman" w:hAnsi="Arial" w:cs="Arial"/>
          <w:b/>
          <w:bCs/>
          <w:kern w:val="0"/>
          <w14:ligatures w14:val="none"/>
        </w:rPr>
        <w:t xml:space="preserve"> </w:t>
      </w:r>
      <w:r w:rsidRPr="00725BDE">
        <w:rPr>
          <w:rFonts w:ascii="Arial" w:eastAsia="Times New Roman" w:hAnsi="Arial" w:cs="Arial"/>
          <w:kern w:val="0"/>
          <w14:ligatures w14:val="none"/>
        </w:rPr>
        <w:t>pamokų įvairiomis formomis. Pratybų ir lietuvių kalbos pamokų turinys turi derėti;</w:t>
      </w:r>
    </w:p>
    <w:p w14:paraId="4827B2FD" w14:textId="77777777" w:rsidR="00725BDE" w:rsidRPr="00725BDE" w:rsidRDefault="00725BDE" w:rsidP="00725BDE">
      <w:pPr>
        <w:tabs>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94.1.1.4. atsižvelgiant į individualius kiekvieno mokinio gebėjimus ir jo tėvų (globėjų, rūpintojų) pageidavimus, kurčiasis mokomas totaliosios komunikacijos žodiniu ar dvikalbiu metodu; </w:t>
      </w:r>
    </w:p>
    <w:p w14:paraId="360A7086" w14:textId="67A2BB4C" w:rsidR="00725BDE" w:rsidRPr="00725BDE" w:rsidRDefault="00725BDE" w:rsidP="00725BDE">
      <w:pPr>
        <w:tabs>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94.1.2. besimokančiajam pagal pagrindinio ugdymo programą individualus ugdymo planas sudaromas vadovaujantis Ugdymo plano 7</w:t>
      </w:r>
      <w:r w:rsidR="00462EE1">
        <w:rPr>
          <w:rFonts w:ascii="Arial" w:eastAsia="Times New Roman" w:hAnsi="Arial" w:cs="Arial"/>
          <w:kern w:val="0"/>
          <w14:ligatures w14:val="none"/>
        </w:rPr>
        <w:t>1</w:t>
      </w:r>
      <w:r w:rsidRPr="00725BDE">
        <w:rPr>
          <w:rFonts w:ascii="Arial" w:eastAsia="Times New Roman" w:hAnsi="Arial" w:cs="Arial"/>
          <w:kern w:val="0"/>
          <w14:ligatures w14:val="none"/>
        </w:rPr>
        <w:t xml:space="preserve">  punktu, be to:</w:t>
      </w:r>
    </w:p>
    <w:p w14:paraId="498B8BA3"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94.1.2.1. atsižvelgiant į klausos netekimo laiką, kalbos išsivystymo lygį, turimus tarties įgūdžius ir gebėjimą bendrauti kalba, ugdymo plane specialiosios pamokos skiriamos tarčiai, kalbai ir klausai lavinti;</w:t>
      </w:r>
    </w:p>
    <w:p w14:paraId="0978C695"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94.1.2.2. turinčio kurtumą mokinio ugdymo plane turi būti skiriama lietuvių gestų kalbai – ne mažiau kaip 72 pamokos per metus;</w:t>
      </w:r>
    </w:p>
    <w:p w14:paraId="7966F7D9"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94.1.2.3. turinčiam kurtumą ir žymų ir labai žymų klausos sutrikimą mokinio individualaus</w:t>
      </w:r>
      <w:r w:rsidRPr="00725BDE">
        <w:rPr>
          <w:rFonts w:ascii="Arial" w:eastAsia="Times New Roman" w:hAnsi="Arial" w:cs="Arial"/>
          <w:b/>
          <w:bCs/>
          <w:kern w:val="0"/>
          <w14:ligatures w14:val="none"/>
        </w:rPr>
        <w:t xml:space="preserve"> </w:t>
      </w:r>
      <w:r w:rsidRPr="00725BDE">
        <w:rPr>
          <w:rFonts w:ascii="Arial" w:eastAsia="Times New Roman" w:hAnsi="Arial" w:cs="Arial"/>
          <w:kern w:val="0"/>
          <w14:ligatures w14:val="none"/>
        </w:rPr>
        <w:t>ugdymo plane turi būti skiriama, lietuvių kalbai ir literatūrai – ne mažiau kaip 216 pamokos per metus. Turinčiam žymų ar labai žymų klausos sutrikimą mokiniui gali būti skiriama ne mažiau kaip 72 pamokos per metus lietuvių gestų kalbai mokyti, jei mokinys ar jo tėvai (globėjai, rūpintojai) pasirenka;</w:t>
      </w:r>
    </w:p>
    <w:p w14:paraId="7E3F4919"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94.1.3. turintis kurtumą, žymų ar labai žymų klausos sutrikimą mokinys mokomas totaliosios komunikacijos žodiniu ar dvikalbiu metodu, atsižvelgiant į individualius gebėjimus ir jo tėvų (globėjų, rūpintojų) pageidavimus. Dvikalbystei ugdyti mokykla gali skirti papildomas valandas </w:t>
      </w:r>
      <w:r w:rsidRPr="00725BDE">
        <w:rPr>
          <w:rFonts w:ascii="Arial" w:eastAsia="Times New Roman" w:hAnsi="Arial" w:cs="Arial"/>
          <w:kern w:val="0"/>
          <w:lang w:eastAsia="lt-LT"/>
          <w14:ligatures w14:val="none"/>
        </w:rPr>
        <w:t>individualaus ugdymo plane</w:t>
      </w:r>
      <w:r w:rsidRPr="00725BDE">
        <w:rPr>
          <w:rFonts w:ascii="Arial" w:eastAsia="Times New Roman" w:hAnsi="Arial" w:cs="Arial"/>
          <w:kern w:val="0"/>
          <w14:ligatures w14:val="none"/>
        </w:rPr>
        <w:t xml:space="preserve"> nuolat ar laikinai mokiniui, kurio nepakankamas </w:t>
      </w:r>
      <w:r w:rsidRPr="00725BDE">
        <w:rPr>
          <w:rFonts w:ascii="Arial" w:eastAsia="Times New Roman" w:hAnsi="Arial" w:cs="Arial"/>
          <w:kern w:val="0"/>
          <w:shd w:val="clear" w:color="auto" w:fill="FFFFFF"/>
          <w14:ligatures w14:val="none"/>
        </w:rPr>
        <w:t>gestų kalbos ir žodinės kalbų mokėjimas daro neigiamą įtaką mokymosi pasiekimams, vaiko pažintinei, kalbinei ir emocinei raidai</w:t>
      </w:r>
      <w:r w:rsidRPr="00725BDE">
        <w:rPr>
          <w:rFonts w:ascii="Arial" w:eastAsia="Times New Roman" w:hAnsi="Arial" w:cs="Arial"/>
          <w:kern w:val="0"/>
          <w14:ligatures w14:val="none"/>
        </w:rPr>
        <w:t>;</w:t>
      </w:r>
    </w:p>
    <w:p w14:paraId="5CE43B4B" w14:textId="77777777" w:rsidR="00725BDE" w:rsidRPr="00725BDE" w:rsidRDefault="00725BDE" w:rsidP="00725BDE">
      <w:pPr>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lang w:eastAsia="lt-LT"/>
          <w14:ligatures w14:val="none"/>
        </w:rPr>
        <w:t>94.1.4. 9–10</w:t>
      </w:r>
      <w:r w:rsidRPr="00725BDE">
        <w:rPr>
          <w:rFonts w:ascii="Arial" w:eastAsia="Times New Roman" w:hAnsi="Arial" w:cs="Arial"/>
          <w:b/>
          <w:bCs/>
          <w:kern w:val="0"/>
          <w:lang w:eastAsia="lt-LT"/>
          <w14:ligatures w14:val="none"/>
        </w:rPr>
        <w:t xml:space="preserve"> </w:t>
      </w:r>
      <w:r w:rsidRPr="00725BDE">
        <w:rPr>
          <w:rFonts w:ascii="Arial" w:eastAsia="Times New Roman" w:hAnsi="Arial" w:cs="Arial"/>
          <w:kern w:val="0"/>
          <w:lang w:eastAsia="lt-LT"/>
          <w14:ligatures w14:val="none"/>
        </w:rPr>
        <w:t xml:space="preserve">klasėse iš mokinio ugdymo poreikiams tenkinti skiriamų pamokų ne mažiau kaip 100 pamokų per metus turi būti skiriama mokyti individualizuotai ir diferencijuotai; </w:t>
      </w:r>
    </w:p>
    <w:p w14:paraId="3AC385C9" w14:textId="77777777" w:rsidR="00725BDE" w:rsidRPr="00725BDE" w:rsidRDefault="00725BDE" w:rsidP="00725BDE">
      <w:pPr>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lang w:eastAsia="lt-LT"/>
          <w14:ligatures w14:val="none"/>
        </w:rPr>
        <w:t xml:space="preserve">94.1.5. mokiniui tarties, kalbos mokymo ir klausos lavinimo specialiosioms pratyboms skiriama: 5 klasėje – ne mažiau kaip 72 pamokos per metus, 6–10 klasėse – ne mažiau kaip 36 pamokos per metus, turinčiam </w:t>
      </w:r>
      <w:proofErr w:type="spellStart"/>
      <w:r w:rsidRPr="00725BDE">
        <w:rPr>
          <w:rFonts w:ascii="Arial" w:eastAsia="Times New Roman" w:hAnsi="Arial" w:cs="Arial"/>
          <w:kern w:val="0"/>
          <w:lang w:eastAsia="lt-LT"/>
          <w14:ligatures w14:val="none"/>
        </w:rPr>
        <w:t>kochlearinius</w:t>
      </w:r>
      <w:proofErr w:type="spellEnd"/>
      <w:r w:rsidRPr="00725BDE">
        <w:rPr>
          <w:rFonts w:ascii="Arial" w:eastAsia="Times New Roman" w:hAnsi="Arial" w:cs="Arial"/>
          <w:kern w:val="0"/>
          <w:lang w:eastAsia="lt-LT"/>
          <w14:ligatures w14:val="none"/>
        </w:rPr>
        <w:t xml:space="preserve"> implantus – ne mažiau kaip 72 pamokos per metus. Pratybų ir lietuvių kalbos ir literatūros</w:t>
      </w:r>
      <w:r w:rsidRPr="00725BDE">
        <w:rPr>
          <w:rFonts w:ascii="Arial" w:eastAsia="Times New Roman" w:hAnsi="Arial" w:cs="Arial"/>
          <w:b/>
          <w:bCs/>
          <w:kern w:val="0"/>
          <w:lang w:eastAsia="lt-LT"/>
          <w14:ligatures w14:val="none"/>
        </w:rPr>
        <w:t xml:space="preserve"> </w:t>
      </w:r>
      <w:r w:rsidRPr="00725BDE">
        <w:rPr>
          <w:rFonts w:ascii="Arial" w:eastAsia="Times New Roman" w:hAnsi="Arial" w:cs="Arial"/>
          <w:kern w:val="0"/>
          <w:lang w:eastAsia="lt-LT"/>
          <w14:ligatures w14:val="none"/>
        </w:rPr>
        <w:t xml:space="preserve">pamokų turinys turi derėti; </w:t>
      </w:r>
    </w:p>
    <w:p w14:paraId="79F04C2E"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94.2. su sutrikusia rega mokinio individualaus ugdymo plane:</w:t>
      </w:r>
    </w:p>
    <w:p w14:paraId="12A76A96"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94.2.1. mokiniui, ugdomam pagal pradinio ugdymo programą:</w:t>
      </w:r>
    </w:p>
    <w:p w14:paraId="3BB0C94B" w14:textId="77777777" w:rsidR="00725BDE" w:rsidRPr="00725BDE" w:rsidRDefault="00725BDE" w:rsidP="00725BDE">
      <w:pPr>
        <w:tabs>
          <w:tab w:val="left" w:pos="720"/>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94.2.1.1. kuriam gresia pavojus apakti, Brailio rašto individualioms pratyboms (iki ketverių metų) skiriama ne mažiau kaip 70 pamokų per dvejus mokslo metus; </w:t>
      </w:r>
    </w:p>
    <w:p w14:paraId="0827230F" w14:textId="77777777" w:rsidR="00725BDE" w:rsidRPr="00725BDE" w:rsidRDefault="00725BDE" w:rsidP="00725BDE">
      <w:pPr>
        <w:tabs>
          <w:tab w:val="left" w:pos="720"/>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94.2.1.2. aklam (regėjimo aštrumas – nuo šviesos pojūčio iki 0,04) ir </w:t>
      </w:r>
      <w:proofErr w:type="spellStart"/>
      <w:r w:rsidRPr="00725BDE">
        <w:rPr>
          <w:rFonts w:ascii="Arial" w:eastAsia="Times New Roman" w:hAnsi="Arial" w:cs="Arial"/>
          <w:kern w:val="0"/>
          <w14:ligatures w14:val="none"/>
        </w:rPr>
        <w:t>silpnaregiui</w:t>
      </w:r>
      <w:proofErr w:type="spellEnd"/>
      <w:r w:rsidRPr="00725BDE">
        <w:rPr>
          <w:rFonts w:ascii="Arial" w:eastAsia="Times New Roman" w:hAnsi="Arial" w:cs="Arial"/>
          <w:kern w:val="0"/>
          <w14:ligatures w14:val="none"/>
        </w:rPr>
        <w:t xml:space="preserve"> (regėjimo aštrumas – 0,05–0,1) mokiniui regėjimui lavinti galima skirti ne mažiau kaip 70 pamokų per dvejus mokslo metus;</w:t>
      </w:r>
    </w:p>
    <w:p w14:paraId="60789DA3" w14:textId="77777777" w:rsidR="00725BDE" w:rsidRPr="00725BDE" w:rsidRDefault="00725BDE" w:rsidP="00725BDE">
      <w:pPr>
        <w:tabs>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lastRenderedPageBreak/>
        <w:t>94.2.1.3. nereginčiam mokiniui mobilumo lavinimo individualioms pratyboms – ne mažiau kaip 70 pamokų per dvejus mokslo metus. Šios pamokos gali būti skiriamos kasdienio gyvenimo ir komunikaciniams įgūdžiams ugdyti;</w:t>
      </w:r>
    </w:p>
    <w:p w14:paraId="0E444FFB" w14:textId="77777777" w:rsidR="00725BDE" w:rsidRPr="00725BDE" w:rsidRDefault="00725BDE" w:rsidP="00725BDE">
      <w:pPr>
        <w:tabs>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94.2.1.4. </w:t>
      </w:r>
      <w:proofErr w:type="spellStart"/>
      <w:r w:rsidRPr="00725BDE">
        <w:rPr>
          <w:rFonts w:ascii="Arial" w:eastAsia="Times New Roman" w:hAnsi="Arial" w:cs="Arial"/>
          <w:kern w:val="0"/>
          <w14:ligatures w14:val="none"/>
        </w:rPr>
        <w:t>tiflopedagoginė</w:t>
      </w:r>
      <w:proofErr w:type="spellEnd"/>
      <w:r w:rsidRPr="00725BDE">
        <w:rPr>
          <w:rFonts w:ascii="Arial" w:eastAsia="Times New Roman" w:hAnsi="Arial" w:cs="Arial"/>
          <w:kern w:val="0"/>
          <w14:ligatures w14:val="none"/>
        </w:rPr>
        <w:t xml:space="preserve"> pagalba turinčiam aklumą ir žymią </w:t>
      </w:r>
      <w:proofErr w:type="spellStart"/>
      <w:r w:rsidRPr="00725BDE">
        <w:rPr>
          <w:rFonts w:ascii="Arial" w:eastAsia="Times New Roman" w:hAnsi="Arial" w:cs="Arial"/>
          <w:kern w:val="0"/>
          <w14:ligatures w14:val="none"/>
        </w:rPr>
        <w:t>silpnaregystę</w:t>
      </w:r>
      <w:proofErr w:type="spellEnd"/>
      <w:r w:rsidRPr="00725BDE">
        <w:rPr>
          <w:rFonts w:ascii="Arial" w:eastAsia="Times New Roman" w:hAnsi="Arial" w:cs="Arial"/>
          <w:kern w:val="0"/>
          <w14:ligatures w14:val="none"/>
        </w:rPr>
        <w:t xml:space="preserve"> (regėjimo aštrumas su korekcija geriau matančia akimi – nuo 0,05 iki 0,1)  mokiniui, kuris mokosi pagal pradinio ugdymo programą (teikiama ne mažiau kaip 140 pamokų per dvejus mokslo metus), yra privaloma;</w:t>
      </w:r>
    </w:p>
    <w:p w14:paraId="6DBD1AE2" w14:textId="19098D30"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94.2.2. mokiniui, kuris mokosi pagal pagrindinio ugdymo programą, individualus</w:t>
      </w:r>
      <w:r w:rsidRPr="00725BDE">
        <w:rPr>
          <w:rFonts w:ascii="Arial" w:eastAsia="Times New Roman" w:hAnsi="Arial" w:cs="Arial"/>
          <w:b/>
          <w:bCs/>
          <w:kern w:val="0"/>
          <w14:ligatures w14:val="none"/>
        </w:rPr>
        <w:t xml:space="preserve"> </w:t>
      </w:r>
      <w:r w:rsidRPr="00725BDE">
        <w:rPr>
          <w:rFonts w:ascii="Arial" w:eastAsia="Times New Roman" w:hAnsi="Arial" w:cs="Arial"/>
          <w:kern w:val="0"/>
          <w14:ligatures w14:val="none"/>
        </w:rPr>
        <w:t>ugdymo planas sudaromas vadovaujantis Ugdymo plano 7</w:t>
      </w:r>
      <w:r w:rsidR="00462EE1">
        <w:rPr>
          <w:rFonts w:ascii="Arial" w:eastAsia="Times New Roman" w:hAnsi="Arial" w:cs="Arial"/>
          <w:kern w:val="0"/>
          <w14:ligatures w14:val="none"/>
        </w:rPr>
        <w:t>1</w:t>
      </w:r>
      <w:r w:rsidRPr="00725BDE">
        <w:rPr>
          <w:rFonts w:ascii="Arial" w:eastAsia="Times New Roman" w:hAnsi="Arial" w:cs="Arial"/>
          <w:kern w:val="0"/>
          <w14:ligatures w14:val="none"/>
        </w:rPr>
        <w:t xml:space="preserve"> punktu. Individualaus ugdymo plane skiriamos specialiosios pamokos ir specialiosios pratybos: </w:t>
      </w:r>
    </w:p>
    <w:p w14:paraId="0ABD53FB"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94.2.2.1. </w:t>
      </w:r>
      <w:proofErr w:type="spellStart"/>
      <w:r w:rsidRPr="00725BDE">
        <w:rPr>
          <w:rFonts w:ascii="Arial" w:eastAsia="Times New Roman" w:hAnsi="Arial" w:cs="Arial"/>
          <w:kern w:val="0"/>
          <w14:ligatures w14:val="none"/>
        </w:rPr>
        <w:t>silpnaregiui</w:t>
      </w:r>
      <w:proofErr w:type="spellEnd"/>
      <w:r w:rsidRPr="00725BDE">
        <w:rPr>
          <w:rFonts w:ascii="Arial" w:eastAsia="Times New Roman" w:hAnsi="Arial" w:cs="Arial"/>
          <w:kern w:val="0"/>
          <w14:ligatures w14:val="none"/>
        </w:rPr>
        <w:t xml:space="preserve"> mokiniui, kuriam gresia pavojus apakti, individualioms pratyboms (iki ketverių metų) mokyti(s) Brailio rašto skiriamos ne mažiau kaip 36 pamokos per metus, jas išdėstant intervalais, sudarančiais sąlygas mokiniui kuo greičiau išmokti Brailio rašto; </w:t>
      </w:r>
    </w:p>
    <w:p w14:paraId="1C4B6BAC"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94.2.2.2. aklam (regėjimo aštrumas nuo šviesos pojūčio iki 0,04) ir </w:t>
      </w:r>
      <w:proofErr w:type="spellStart"/>
      <w:r w:rsidRPr="00725BDE">
        <w:rPr>
          <w:rFonts w:ascii="Arial" w:eastAsia="Times New Roman" w:hAnsi="Arial" w:cs="Arial"/>
          <w:kern w:val="0"/>
          <w14:ligatures w14:val="none"/>
        </w:rPr>
        <w:t>silpnaregiui</w:t>
      </w:r>
      <w:proofErr w:type="spellEnd"/>
      <w:r w:rsidRPr="00725BDE">
        <w:rPr>
          <w:rFonts w:ascii="Arial" w:eastAsia="Times New Roman" w:hAnsi="Arial" w:cs="Arial"/>
          <w:kern w:val="0"/>
          <w14:ligatures w14:val="none"/>
        </w:rPr>
        <w:t xml:space="preserve"> (regėjimo aštrumas – 0,05–0,1) mokiniui regėjimui lavinti galima skirti 36 ir daugiau pamokų per metus (turint mokymo lėšų);</w:t>
      </w:r>
    </w:p>
    <w:p w14:paraId="146E74C3"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94.2.3. </w:t>
      </w:r>
      <w:proofErr w:type="spellStart"/>
      <w:r w:rsidRPr="00725BDE">
        <w:rPr>
          <w:rFonts w:ascii="Arial" w:eastAsia="Times New Roman" w:hAnsi="Arial" w:cs="Arial"/>
          <w:kern w:val="0"/>
          <w14:ligatures w14:val="none"/>
        </w:rPr>
        <w:t>tiflopedagoginė</w:t>
      </w:r>
      <w:proofErr w:type="spellEnd"/>
      <w:r w:rsidRPr="00725BDE">
        <w:rPr>
          <w:rFonts w:ascii="Arial" w:eastAsia="Times New Roman" w:hAnsi="Arial" w:cs="Arial"/>
          <w:kern w:val="0"/>
          <w14:ligatures w14:val="none"/>
        </w:rPr>
        <w:t xml:space="preserve"> pagalba aklam ir žymią </w:t>
      </w:r>
      <w:proofErr w:type="spellStart"/>
      <w:r w:rsidRPr="00725BDE">
        <w:rPr>
          <w:rFonts w:ascii="Arial" w:eastAsia="Times New Roman" w:hAnsi="Arial" w:cs="Arial"/>
          <w:kern w:val="0"/>
          <w14:ligatures w14:val="none"/>
        </w:rPr>
        <w:t>silpnaregystę</w:t>
      </w:r>
      <w:proofErr w:type="spellEnd"/>
      <w:r w:rsidRPr="00725BDE">
        <w:rPr>
          <w:rFonts w:ascii="Arial" w:eastAsia="Times New Roman" w:hAnsi="Arial" w:cs="Arial"/>
          <w:kern w:val="0"/>
          <w14:ligatures w14:val="none"/>
        </w:rPr>
        <w:t xml:space="preserve"> (geriau matančios akies regėjimo aštrumas su korekcija – nuo 0,05 iki 0,1) turinčiam mokiniui, kuris mokosi pagal pagrindinio ugdymo programą, yra privaloma;</w:t>
      </w:r>
    </w:p>
    <w:p w14:paraId="6C82170F"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94.2.4. nereginčiam mokiniui individualioms mobilumo lavinimo pratyboms skiriamos ne mažiau kaip 36 pamokos per metus. Šios pamokos gali būti skiriamos ir kasdienio gyvenimo bei komunikaciniams įgūdžiams ugdyti;</w:t>
      </w:r>
    </w:p>
    <w:p w14:paraId="55BB7975" w14:textId="35B03C7B" w:rsidR="00725BDE" w:rsidRPr="00615340"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94.3. turinčio </w:t>
      </w:r>
      <w:proofErr w:type="spellStart"/>
      <w:r w:rsidRPr="00725BDE">
        <w:rPr>
          <w:rFonts w:ascii="Arial" w:eastAsia="Times New Roman" w:hAnsi="Arial" w:cs="Arial"/>
          <w:kern w:val="0"/>
          <w14:ligatures w14:val="none"/>
        </w:rPr>
        <w:t>kurčneregystę</w:t>
      </w:r>
      <w:proofErr w:type="spellEnd"/>
      <w:r w:rsidRPr="00725BDE">
        <w:rPr>
          <w:rFonts w:ascii="Arial" w:eastAsia="Times New Roman" w:hAnsi="Arial" w:cs="Arial"/>
          <w:kern w:val="0"/>
          <w14:ligatures w14:val="none"/>
        </w:rPr>
        <w:t xml:space="preserve"> mokinio individualus ugdymo planas sudaromas </w:t>
      </w:r>
      <w:r w:rsidRPr="00615340">
        <w:rPr>
          <w:rFonts w:ascii="Arial" w:eastAsia="Times New Roman" w:hAnsi="Arial" w:cs="Arial"/>
          <w:kern w:val="0"/>
          <w14:ligatures w14:val="none"/>
        </w:rPr>
        <w:t xml:space="preserve">vadovaujantis </w:t>
      </w:r>
      <w:r w:rsidR="00462EE1" w:rsidRPr="00615340">
        <w:rPr>
          <w:rFonts w:ascii="Arial" w:hAnsi="Arial" w:cs="Arial"/>
        </w:rPr>
        <w:t>Bendrųjų ugdymo planų 8 pried</w:t>
      </w:r>
      <w:r w:rsidR="00615340" w:rsidRPr="00615340">
        <w:rPr>
          <w:rFonts w:ascii="Arial" w:hAnsi="Arial" w:cs="Arial"/>
        </w:rPr>
        <w:t>u</w:t>
      </w:r>
      <w:r w:rsidR="00462EE1" w:rsidRPr="00615340">
        <w:rPr>
          <w:rFonts w:ascii="Arial" w:hAnsi="Arial" w:cs="Arial"/>
        </w:rPr>
        <w:t>.</w:t>
      </w:r>
    </w:p>
    <w:p w14:paraId="142F63A2" w14:textId="63B8A67E" w:rsidR="00725BDE" w:rsidRPr="00725BDE" w:rsidRDefault="00725BDE" w:rsidP="00725BDE">
      <w:pPr>
        <w:overflowPunct w:val="0"/>
        <w:spacing w:after="0" w:line="276" w:lineRule="auto"/>
        <w:ind w:firstLine="851"/>
        <w:jc w:val="both"/>
        <w:textAlignment w:val="baseline"/>
        <w:rPr>
          <w:rFonts w:ascii="Arial" w:eastAsia="Times New Roman" w:hAnsi="Arial" w:cs="Arial"/>
          <w:kern w:val="0"/>
          <w:lang w:eastAsia="lt-LT"/>
          <w14:ligatures w14:val="none"/>
        </w:rPr>
      </w:pPr>
      <w:r w:rsidRPr="00615340">
        <w:rPr>
          <w:rFonts w:ascii="Arial" w:eastAsia="Times New Roman" w:hAnsi="Arial" w:cs="Arial"/>
          <w:kern w:val="0"/>
          <w14:ligatures w14:val="none"/>
        </w:rPr>
        <w:t xml:space="preserve">94.4. su </w:t>
      </w:r>
      <w:r w:rsidRPr="00615340">
        <w:rPr>
          <w:rFonts w:ascii="Arial" w:eastAsia="Times New Roman" w:hAnsi="Arial" w:cs="Arial"/>
          <w:kern w:val="0"/>
          <w:lang w:eastAsia="lt-LT"/>
          <w14:ligatures w14:val="none"/>
        </w:rPr>
        <w:t>sutrikusia kalba ir kita komunikacija mokinio individualus ugdymo</w:t>
      </w:r>
      <w:r w:rsidRPr="00725BDE">
        <w:rPr>
          <w:rFonts w:ascii="Arial" w:eastAsia="Times New Roman" w:hAnsi="Arial" w:cs="Arial"/>
          <w:kern w:val="0"/>
          <w:lang w:eastAsia="lt-LT"/>
          <w14:ligatures w14:val="none"/>
        </w:rPr>
        <w:t xml:space="preserve"> planas sudaromas vadovaujantis Ugdymo plano 6</w:t>
      </w:r>
      <w:r w:rsidR="00615340">
        <w:rPr>
          <w:rFonts w:ascii="Arial" w:eastAsia="Times New Roman" w:hAnsi="Arial" w:cs="Arial"/>
          <w:kern w:val="0"/>
          <w:lang w:eastAsia="lt-LT"/>
          <w14:ligatures w14:val="none"/>
        </w:rPr>
        <w:t>7</w:t>
      </w:r>
      <w:r w:rsidRPr="00725BDE">
        <w:rPr>
          <w:rFonts w:ascii="Arial" w:eastAsia="Times New Roman" w:hAnsi="Arial" w:cs="Arial"/>
          <w:kern w:val="0"/>
          <w:lang w:eastAsia="lt-LT"/>
          <w14:ligatures w14:val="none"/>
        </w:rPr>
        <w:t>, 7</w:t>
      </w:r>
      <w:r w:rsidR="00615340">
        <w:rPr>
          <w:rFonts w:ascii="Arial" w:eastAsia="Times New Roman" w:hAnsi="Arial" w:cs="Arial"/>
          <w:kern w:val="0"/>
          <w:lang w:eastAsia="lt-LT"/>
          <w14:ligatures w14:val="none"/>
        </w:rPr>
        <w:t>1</w:t>
      </w:r>
      <w:r w:rsidRPr="00725BDE">
        <w:rPr>
          <w:rFonts w:ascii="Arial" w:eastAsia="Times New Roman" w:hAnsi="Arial" w:cs="Arial"/>
          <w:kern w:val="0"/>
          <w:lang w:eastAsia="lt-LT"/>
          <w14:ligatures w14:val="none"/>
        </w:rPr>
        <w:t xml:space="preserve"> punktais. Ugdymo plane specialiosios pamokos skiriamos tarčiai, kalbai ir klausai lavinti:</w:t>
      </w:r>
    </w:p>
    <w:p w14:paraId="790E076E" w14:textId="77777777" w:rsidR="00725BDE" w:rsidRPr="00725BDE" w:rsidRDefault="00725BDE" w:rsidP="00725BDE">
      <w:pPr>
        <w:spacing w:after="0" w:line="276" w:lineRule="auto"/>
        <w:ind w:firstLine="851"/>
        <w:jc w:val="both"/>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94.4.1. individualioms ir grupinėms pratyboms 1–4 klasėse skiriama ne mažiau kaip 70 pamokų per dvejus mokslo metus;</w:t>
      </w:r>
    </w:p>
    <w:p w14:paraId="2A3FEF0A" w14:textId="77777777" w:rsidR="00725BDE" w:rsidRPr="00725BDE" w:rsidRDefault="00725BDE" w:rsidP="00725BDE">
      <w:pPr>
        <w:spacing w:after="0" w:line="276" w:lineRule="auto"/>
        <w:ind w:firstLine="851"/>
        <w:jc w:val="both"/>
        <w:textAlignment w:val="baseline"/>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94.4.2. žymių ar labai žymių kalbėjimo ir kalbos sutrikimų turinčiam mokiniui, bendraujančiam alternatyvios komunikacijos būdu, 1–4 klasėse tarties, kalbos ir komunikacijos ugdymą galima integruoti į komunikacinės, pažintinės veiklos ir į lietuvių kalbos pamokas, pratybas. Pratybų ir lietuvių kalbos ir literatūros pamokų turinys turi derėti;</w:t>
      </w:r>
    </w:p>
    <w:p w14:paraId="71C211A5" w14:textId="77777777" w:rsidR="00725BDE" w:rsidRPr="00725BDE" w:rsidRDefault="00725BDE" w:rsidP="00725BDE">
      <w:pPr>
        <w:spacing w:after="0" w:line="276" w:lineRule="auto"/>
        <w:ind w:firstLine="851"/>
        <w:jc w:val="both"/>
        <w:textAlignment w:val="baseline"/>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94.4.3. specialiosioms pratyboms 5–8 klasėse skiriamos ne mažiau kaip 72 pamokos per metus, 9–10 klasėse – ne mažiau kaip 18 pamokų per metus mokinio kalbai ir komunikacijai lavinti;</w:t>
      </w:r>
    </w:p>
    <w:p w14:paraId="3D2BDDEE" w14:textId="77777777" w:rsidR="00725BDE" w:rsidRPr="00725BDE" w:rsidRDefault="00725BDE" w:rsidP="00725BDE">
      <w:pPr>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lang w:eastAsia="lt-LT"/>
          <w14:ligatures w14:val="none"/>
        </w:rPr>
        <w:t xml:space="preserve">94.4.4. mokiniui, bendraujančiam alternatyviuoju būdu, tarties, kalbos ir komunikacijos lavinimo specialiosioms pratyboms 5–10 klasėse skiriama ne mažiau kaip 18 pamokų per metus; </w:t>
      </w:r>
    </w:p>
    <w:p w14:paraId="56EDB805" w14:textId="2096979C"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94.5. judesio ir padėties sutrikimų turinčio mokinio individualus ugdymo planas sudaromas vadovaujantis Ugdymo plano </w:t>
      </w:r>
      <w:r w:rsidRPr="00725BDE">
        <w:rPr>
          <w:rFonts w:ascii="Arial" w:eastAsia="Times New Roman" w:hAnsi="Arial" w:cs="Arial"/>
          <w:kern w:val="0"/>
          <w:lang w:eastAsia="lt-LT"/>
          <w14:ligatures w14:val="none"/>
        </w:rPr>
        <w:t>6</w:t>
      </w:r>
      <w:r w:rsidR="00615340">
        <w:rPr>
          <w:rFonts w:ascii="Arial" w:eastAsia="Times New Roman" w:hAnsi="Arial" w:cs="Arial"/>
          <w:kern w:val="0"/>
          <w:lang w:eastAsia="lt-LT"/>
          <w14:ligatures w14:val="none"/>
        </w:rPr>
        <w:t>7</w:t>
      </w:r>
      <w:r w:rsidRPr="00725BDE">
        <w:rPr>
          <w:rFonts w:ascii="Arial" w:eastAsia="Times New Roman" w:hAnsi="Arial" w:cs="Arial"/>
          <w:kern w:val="0"/>
          <w:lang w:eastAsia="lt-LT"/>
          <w14:ligatures w14:val="none"/>
        </w:rPr>
        <w:t>, 7</w:t>
      </w:r>
      <w:r w:rsidR="00615340">
        <w:rPr>
          <w:rFonts w:ascii="Arial" w:eastAsia="Times New Roman" w:hAnsi="Arial" w:cs="Arial"/>
          <w:kern w:val="0"/>
          <w:lang w:eastAsia="lt-LT"/>
          <w14:ligatures w14:val="none"/>
        </w:rPr>
        <w:t>1</w:t>
      </w:r>
      <w:r w:rsidRPr="00725BDE">
        <w:rPr>
          <w:rFonts w:ascii="Arial" w:eastAsia="Times New Roman" w:hAnsi="Arial" w:cs="Arial"/>
          <w:kern w:val="0"/>
          <w:lang w:eastAsia="lt-LT"/>
          <w14:ligatures w14:val="none"/>
        </w:rPr>
        <w:t xml:space="preserve"> </w:t>
      </w:r>
      <w:r w:rsidRPr="00725BDE">
        <w:rPr>
          <w:rFonts w:ascii="Arial" w:eastAsia="Times New Roman" w:hAnsi="Arial" w:cs="Arial"/>
          <w:kern w:val="0"/>
          <w14:ligatures w14:val="none"/>
        </w:rPr>
        <w:t xml:space="preserve">punktais. Individualaus ugdymo plane pamokos turėtų būti skiriamos gydomajai kūno kultūrai, </w:t>
      </w:r>
      <w:proofErr w:type="spellStart"/>
      <w:r w:rsidRPr="00725BDE">
        <w:rPr>
          <w:rFonts w:ascii="Arial" w:eastAsia="Times New Roman" w:hAnsi="Arial" w:cs="Arial"/>
          <w:kern w:val="0"/>
          <w14:ligatures w14:val="none"/>
        </w:rPr>
        <w:t>sensomotorikai</w:t>
      </w:r>
      <w:proofErr w:type="spellEnd"/>
      <w:r w:rsidRPr="00725BDE">
        <w:rPr>
          <w:rFonts w:ascii="Arial" w:eastAsia="Times New Roman" w:hAnsi="Arial" w:cs="Arial"/>
          <w:kern w:val="0"/>
          <w14:ligatures w14:val="none"/>
        </w:rPr>
        <w:t xml:space="preserve"> lavinti, naudojimosi kompiuteriu įgūdžiams formuoti, komunikaciniams gebėjimams ugdyti:</w:t>
      </w:r>
    </w:p>
    <w:p w14:paraId="78B9795F" w14:textId="77777777" w:rsidR="00725BDE" w:rsidRPr="00725BDE" w:rsidRDefault="00725BDE" w:rsidP="00725BDE">
      <w:pPr>
        <w:tabs>
          <w:tab w:val="left" w:pos="720"/>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94.5.1. mokiniui 1–4 klasėse:</w:t>
      </w:r>
    </w:p>
    <w:p w14:paraId="7E721E61" w14:textId="77777777" w:rsidR="00725BDE" w:rsidRPr="00725BDE" w:rsidRDefault="00725BDE" w:rsidP="00725BDE">
      <w:pPr>
        <w:tabs>
          <w:tab w:val="left" w:pos="720"/>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lastRenderedPageBreak/>
        <w:t xml:space="preserve">94.5.1.1. gydomajam fiziniam ugdymui skiriama ne mažiau kaip 140 pamokų per dvejus mokslo metus; </w:t>
      </w:r>
    </w:p>
    <w:p w14:paraId="7B046C97" w14:textId="77777777" w:rsidR="00725BDE" w:rsidRPr="00725BDE" w:rsidRDefault="00725BDE" w:rsidP="00725BDE">
      <w:pPr>
        <w:tabs>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94.5.1.2. sergančiam cerebriniu paralyžiumi (vidutinio, labai žymaus laipsnio) ar turinčiam sunkių ar labai sunkių judesio ir padėties sutrikimų, individualioms gydomojo fizinio ugdymo pratyboms skiriama ne mažiau kaip 70 pamokų per metus; </w:t>
      </w:r>
    </w:p>
    <w:p w14:paraId="73C6D8B6" w14:textId="77777777" w:rsidR="00725BDE" w:rsidRPr="00725BDE" w:rsidRDefault="00725BDE" w:rsidP="00725BDE">
      <w:pPr>
        <w:tabs>
          <w:tab w:val="left" w:pos="720"/>
          <w:tab w:val="left" w:pos="7419"/>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94.5.1.3. gydomojo fizinio ugdymo ar pratybų pamokos, organizuojamos grupėse, ne didesnėse kaip 10 mokinių; </w:t>
      </w:r>
    </w:p>
    <w:p w14:paraId="2E74A1B3" w14:textId="77777777" w:rsidR="00725BDE" w:rsidRPr="00725BDE" w:rsidRDefault="00725BDE" w:rsidP="00725BDE">
      <w:pPr>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lang w:eastAsia="lt-LT"/>
          <w14:ligatures w14:val="none"/>
        </w:rPr>
        <w:t xml:space="preserve">94.5.2. mokiniui, sergančiam cerebriniu paralyžiumi ar turinčiam judesio ir padėties sutrikimų (išskyrus lengvus), 5–10 klasėse individualioms gydomosios fizinio ugdymo pratyboms skiriamos ne mažiau kaip 36 pamokos per metus; </w:t>
      </w:r>
    </w:p>
    <w:p w14:paraId="4B6C12F0" w14:textId="77777777" w:rsidR="00725BDE" w:rsidRPr="00725BDE" w:rsidRDefault="00725BDE" w:rsidP="00725BDE">
      <w:pPr>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lang w:eastAsia="lt-LT"/>
          <w14:ligatures w14:val="none"/>
        </w:rPr>
        <w:t xml:space="preserve">94.5.3. mokiniui, bendraujančiam alternatyviuoju būdu, 5–8 ir 9–10 klasėse tarties, kalbos ir komunikacijos lavinimo specialiosios pratybos gali būti integruojamos į komunikacinės ir pažintinės veiklos, lietuvių kalbos ir literatūros pamokas. Pratybų ir komunikacinės, pažintinės veiklos, lietuvių kalbos ir literatūros pamokų turinys turi derėti; </w:t>
      </w:r>
    </w:p>
    <w:p w14:paraId="0C1F62E6"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94.5.4. 4–8 mokinių grupei gali būti skiriama iki 108 pamokų per metus sveikatą stiprinančiam fiziniam ugdymui; </w:t>
      </w:r>
    </w:p>
    <w:p w14:paraId="2B21BFA3" w14:textId="03E40729"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94.6. su įvairiapusiais raidos sutrikimais turinčio mokinio individualus ugdymo planas sudaromas vadovaujantis Ugdymo plano </w:t>
      </w:r>
      <w:r w:rsidRPr="00725BDE">
        <w:rPr>
          <w:rFonts w:ascii="Arial" w:eastAsia="Times New Roman" w:hAnsi="Arial" w:cs="Arial"/>
          <w:kern w:val="0"/>
          <w:lang w:eastAsia="lt-LT"/>
          <w14:ligatures w14:val="none"/>
        </w:rPr>
        <w:t>6</w:t>
      </w:r>
      <w:r w:rsidR="00615340">
        <w:rPr>
          <w:rFonts w:ascii="Arial" w:eastAsia="Times New Roman" w:hAnsi="Arial" w:cs="Arial"/>
          <w:kern w:val="0"/>
          <w:lang w:eastAsia="lt-LT"/>
          <w14:ligatures w14:val="none"/>
        </w:rPr>
        <w:t>7</w:t>
      </w:r>
      <w:r w:rsidRPr="00725BDE">
        <w:rPr>
          <w:rFonts w:ascii="Arial" w:eastAsia="Times New Roman" w:hAnsi="Arial" w:cs="Arial"/>
          <w:kern w:val="0"/>
          <w:lang w:eastAsia="lt-LT"/>
          <w14:ligatures w14:val="none"/>
        </w:rPr>
        <w:t>, 7</w:t>
      </w:r>
      <w:r w:rsidR="00615340">
        <w:rPr>
          <w:rFonts w:ascii="Arial" w:eastAsia="Times New Roman" w:hAnsi="Arial" w:cs="Arial"/>
          <w:kern w:val="0"/>
          <w:lang w:eastAsia="lt-LT"/>
          <w14:ligatures w14:val="none"/>
        </w:rPr>
        <w:t>1</w:t>
      </w:r>
      <w:r w:rsidRPr="00725BDE">
        <w:rPr>
          <w:rFonts w:ascii="Arial" w:eastAsia="Times New Roman" w:hAnsi="Arial" w:cs="Arial"/>
          <w:kern w:val="0"/>
          <w:lang w:eastAsia="lt-LT"/>
          <w14:ligatures w14:val="none"/>
        </w:rPr>
        <w:t xml:space="preserve"> </w:t>
      </w:r>
      <w:r w:rsidRPr="00725BDE">
        <w:rPr>
          <w:rFonts w:ascii="Arial" w:eastAsia="Times New Roman" w:hAnsi="Arial" w:cs="Arial"/>
          <w:kern w:val="0"/>
          <w14:ligatures w14:val="none"/>
        </w:rPr>
        <w:t>punktais:</w:t>
      </w:r>
    </w:p>
    <w:p w14:paraId="48C19EE4"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94.6.1. atsižvelgiant į klasės, kurioje mokosi mokinys, paskirtį: bendroje klasėje, skiriant mokinio padėjėją, esant dideliems specialiesiems ugdymosi poreikiams – specialiojoje klasėje; </w:t>
      </w:r>
    </w:p>
    <w:p w14:paraId="46F96007"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94.6.2. specialiosios paskirties klasėje besimokančiam mokiniui rekomenduojama įtraukti ir suplanuoti dalykus, kurių mokysis su savo bendraamžiais bendrosios paskirties klasėje;</w:t>
      </w:r>
    </w:p>
    <w:p w14:paraId="67E5C628" w14:textId="77777777" w:rsidR="00725BDE" w:rsidRPr="00725BDE" w:rsidRDefault="00725BDE" w:rsidP="00725BD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94.6.3. individualiame ugdymo plane turi būti numatyta elgesio prevencijos ir intervencijos būdai, socialinių įgūdžių ugdymo veiklos. Periodiškai (ne rečiau kaip kartą per mėnesį) arba užfiksavus mokinio pažangą ar nustačius, kad ugdymo procese pažanga nedaroma, peržiūrimas ir koreguojamas individualaus ugdymo planas;</w:t>
      </w:r>
    </w:p>
    <w:p w14:paraId="74EFCFA9"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94.6.4. rekomenduojama mokiniui turėti pritaikytą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14:paraId="2EFE6C26"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94.6.5. rengiant individualaus ugdymo planą, mokytojai turėtų bendradarbiauti su švietimo pagalbos specialistais, gauti nuolatinę pagalbą ir paramą taikyti elgesio vertinimo priemones netinkamo elgesio priežastims nustatyti bei reikalingų įgūdžių ugdymo strategijoms parinkti;</w:t>
      </w:r>
    </w:p>
    <w:p w14:paraId="7187BB0E"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94.6.6. siekiant atsižvelgti į individualius mokinio gebėjimus ir raidos specifiką, numatyti mokymo medžiagos pateikimo būdus (vaizdiniu, garsiniu ir kt.) ir įtraukti mokinį į veiklas būtina pagal jo pomėgius, naudoti vizualines užuominas ugdymo procese ir jo mokymosi vietoje, pasirinkti individualaus ugdymo plane numatytą mokymosi pasiekimų vertinimo ir individualios pažangos stebėjimo formą;</w:t>
      </w:r>
    </w:p>
    <w:p w14:paraId="7F1FEC56"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94.6.7. sudarant tvarkaraščius individualaus ugdymo planui įgyvendinti, turi būti užtikrintos sąlygos ugdomosios veiklos metu daryti fizinio aktyvumo pertraukas, jų metu arba </w:t>
      </w:r>
      <w:r w:rsidRPr="00725BDE">
        <w:rPr>
          <w:rFonts w:ascii="Arial" w:eastAsia="Times New Roman" w:hAnsi="Arial" w:cs="Arial"/>
          <w:kern w:val="0"/>
          <w14:ligatures w14:val="none"/>
        </w:rPr>
        <w:lastRenderedPageBreak/>
        <w:t xml:space="preserve">pamokų metu pagal galimybes panaudojant specialias priemones (minkštasuolius, balansavimo, </w:t>
      </w:r>
      <w:proofErr w:type="spellStart"/>
      <w:r w:rsidRPr="00725BDE">
        <w:rPr>
          <w:rFonts w:ascii="Arial" w:eastAsia="Times New Roman" w:hAnsi="Arial" w:cs="Arial"/>
          <w:kern w:val="0"/>
          <w14:ligatures w14:val="none"/>
        </w:rPr>
        <w:t>supimosi</w:t>
      </w:r>
      <w:proofErr w:type="spellEnd"/>
      <w:r w:rsidRPr="00725BDE">
        <w:rPr>
          <w:rFonts w:ascii="Arial" w:eastAsia="Times New Roman" w:hAnsi="Arial" w:cs="Arial"/>
          <w:kern w:val="0"/>
          <w14:ligatures w14:val="none"/>
        </w:rPr>
        <w:t xml:space="preserve"> ir kt.);</w:t>
      </w:r>
    </w:p>
    <w:p w14:paraId="06BAA0F2"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94.6.8. užtikrinti, kad bus taikomi vizualinio struktūravimo metodai ir priemonės pamokų ir pertraukų metu (struktūruoti erdves, veiklas, pamokas, pertraukas, užduotis, naudoti vaizdinę dienotvarkę, pasirinkimų lenteles ir kt.) bei teikiama kita vizualinė pagalba (pvz., naudoti atgalinius laikmačius).</w:t>
      </w:r>
    </w:p>
    <w:p w14:paraId="40BD2793"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95. Bendrojo ugdymo dalykų programas pritaiko mokytojas, atsižvelgdamas į mokinio gebėjimus ir galias, specialiojo pedagogo ir (ar) kitų vaiko gerovės komisijos narių rekomendacijas. </w:t>
      </w:r>
    </w:p>
    <w:p w14:paraId="33A40D11"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96. Mokykloje nesant švietimo pagalbos specialistų, kiekvienam mokiniui, kuris mokosi pagal pradinio ugdymo programą ir kuriam pedagoginė psichologinė tarnyba arba švietimo pagalbos tarnyba, mokyklos vaiko gerovės komisija rekomenduoja teikti specialistų pagalbą, turi būti skiriama nuo 74 iki 280 pamokų per dvejus mokslo metus individualioms konsultacijoms ir (ar) papildomai dalyko mokytojo pagalbai arba sudaromos sąlygos mokiniui šias paslaugas gauti specialiosios paskirties įstaigoje, specialiojo ugdymo centruose, regioniniuose specialiojo ugdymo centruose.</w:t>
      </w:r>
    </w:p>
    <w:p w14:paraId="379616C6" w14:textId="5DF37580" w:rsidR="00725BDE" w:rsidRPr="00725BDE" w:rsidRDefault="00725BDE" w:rsidP="0085559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ANTRASIS SKIRSNIS</w:t>
      </w:r>
    </w:p>
    <w:p w14:paraId="13F47C5B" w14:textId="77777777" w:rsidR="00725BDE" w:rsidRPr="00725BDE" w:rsidRDefault="00725BDE" w:rsidP="0085559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MOKYMOSI PASIEKIMŲ IR PAŽANGOS VERTINIMAS</w:t>
      </w:r>
    </w:p>
    <w:p w14:paraId="25535B0B"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97. Mokinio, kuris mokosi pagal bendrojo ugdymo programą, mokymosi pasiekimai ir pažanga vertinami pagal Bendrosiose programose numatytus pasiekimus ir vadovaujantis Ugdymo plano nuostatomis.</w:t>
      </w:r>
    </w:p>
    <w:p w14:paraId="09D88061"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98. 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w:t>
      </w:r>
      <w:proofErr w:type="spellStart"/>
      <w:r w:rsidRPr="00725BDE">
        <w:rPr>
          <w:rFonts w:ascii="Arial" w:eastAsia="Times New Roman" w:hAnsi="Arial" w:cs="Arial"/>
          <w:kern w:val="0"/>
          <w14:ligatures w14:val="none"/>
        </w:rPr>
        <w:t>si</w:t>
      </w:r>
      <w:proofErr w:type="spellEnd"/>
      <w:r w:rsidRPr="00725BDE">
        <w:rPr>
          <w:rFonts w:ascii="Arial" w:eastAsia="Times New Roman" w:hAnsi="Arial" w:cs="Arial"/>
          <w:kern w:val="0"/>
          <w14:ligatures w14:val="none"/>
        </w:rPr>
        <w:t>) turinys, ko sieks ir mokysis mokinys palyginus su Bendrosiose programose numatytais pasiekimų lygiais, kokie bus mokinio mokymosi pasiekimų vertinimo ir pa(</w:t>
      </w:r>
      <w:proofErr w:type="spellStart"/>
      <w:r w:rsidRPr="00725BDE">
        <w:rPr>
          <w:rFonts w:ascii="Arial" w:eastAsia="Times New Roman" w:hAnsi="Arial" w:cs="Arial"/>
          <w:kern w:val="0"/>
          <w14:ligatures w14:val="none"/>
        </w:rPr>
        <w:t>si</w:t>
      </w:r>
      <w:proofErr w:type="spellEnd"/>
      <w:r w:rsidRPr="00725BDE">
        <w:rPr>
          <w:rFonts w:ascii="Arial" w:eastAsia="Times New Roman" w:hAnsi="Arial" w:cs="Arial"/>
          <w:kern w:val="0"/>
          <w14:ligatures w14:val="none"/>
        </w:rPr>
        <w:t>)tikrinimo būdai, kokiomis mokymo(</w:t>
      </w:r>
      <w:proofErr w:type="spellStart"/>
      <w:r w:rsidRPr="00725BDE">
        <w:rPr>
          <w:rFonts w:ascii="Arial" w:eastAsia="Times New Roman" w:hAnsi="Arial" w:cs="Arial"/>
          <w:kern w:val="0"/>
          <w14:ligatures w14:val="none"/>
        </w:rPr>
        <w:t>si</w:t>
      </w:r>
      <w:proofErr w:type="spellEnd"/>
      <w:r w:rsidRPr="00725BDE">
        <w:rPr>
          <w:rFonts w:ascii="Arial" w:eastAsia="Times New Roman" w:hAnsi="Arial" w:cs="Arial"/>
          <w:kern w:val="0"/>
          <w14:ligatures w14:val="none"/>
        </w:rPr>
        <w:t xml:space="preserve">) priemonėmis bus naudojamasi, kaip bus fiksuojami mokinio mokymosi pasiekimai ugdymo laikotarpiu ir laikotarpio pabaigoje. </w:t>
      </w:r>
    </w:p>
    <w:p w14:paraId="51C1B260" w14:textId="77777777" w:rsidR="00725BDE" w:rsidRPr="00725BDE" w:rsidRDefault="00725BDE" w:rsidP="0085559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TREČIASIS SKIRSNIS</w:t>
      </w:r>
    </w:p>
    <w:p w14:paraId="0EE4DC01" w14:textId="77777777" w:rsidR="00725BDE" w:rsidRPr="00725BDE" w:rsidRDefault="00725BDE" w:rsidP="0085559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ŠVIETIMO PAGALBOS TEIKIMAS</w:t>
      </w:r>
    </w:p>
    <w:p w14:paraId="7CD8BEA4" w14:textId="77777777" w:rsidR="00725BDE" w:rsidRPr="00725BDE" w:rsidRDefault="00725BDE" w:rsidP="00725BDE">
      <w:pPr>
        <w:spacing w:after="0" w:line="276" w:lineRule="auto"/>
        <w:ind w:firstLine="851"/>
        <w:jc w:val="both"/>
        <w:textAlignment w:val="baseline"/>
        <w:rPr>
          <w:rFonts w:ascii="Arial" w:eastAsia="Times New Roman" w:hAnsi="Arial" w:cs="Arial"/>
          <w:kern w:val="0"/>
          <w:lang w:eastAsia="lt-LT"/>
          <w14:ligatures w14:val="none"/>
        </w:rPr>
      </w:pPr>
      <w:r w:rsidRPr="00725BDE">
        <w:rPr>
          <w:rFonts w:ascii="Arial" w:eastAsia="Times New Roman" w:hAnsi="Arial" w:cs="Arial"/>
          <w:kern w:val="0"/>
          <w:lang w:eastAsia="lt-LT"/>
          <w14:ligatures w14:val="none"/>
        </w:rPr>
        <w:t>99. Švietimo pagalba, ją teikiantys specialistai, tikslai ir intensyvumas mokiniui turi būti numatyti mokinio individualaus ugdymo plane.</w:t>
      </w:r>
    </w:p>
    <w:p w14:paraId="2216A732" w14:textId="77777777" w:rsidR="00725BDE" w:rsidRPr="00725BDE" w:rsidRDefault="00725BDE" w:rsidP="00725BDE">
      <w:pPr>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14:ligatures w14:val="none"/>
        </w:rPr>
        <w:t xml:space="preserve">100.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5A18E854" w14:textId="77777777" w:rsidR="00725BDE" w:rsidRPr="00725BDE" w:rsidRDefault="00725BDE" w:rsidP="00725BDE">
      <w:pPr>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101. Švietimo pagalba mokiniui teikiama laikinai ar nuolat ugdymo proceso metu ar pasibaigus ugdymo procesui, konsultuojant mokinį, atsižvelgiant į individualiame ugdymo plane keliamus ugdymo(</w:t>
      </w:r>
      <w:proofErr w:type="spellStart"/>
      <w:r w:rsidRPr="00725BDE">
        <w:rPr>
          <w:rFonts w:ascii="Arial" w:eastAsia="Times New Roman" w:hAnsi="Arial" w:cs="Arial"/>
          <w:kern w:val="0"/>
          <w14:ligatures w14:val="none"/>
        </w:rPr>
        <w:t>si</w:t>
      </w:r>
      <w:proofErr w:type="spellEnd"/>
      <w:r w:rsidRPr="00725BDE">
        <w:rPr>
          <w:rFonts w:ascii="Arial" w:eastAsia="Times New Roman" w:hAnsi="Arial" w:cs="Arial"/>
          <w:kern w:val="0"/>
          <w14:ligatures w14:val="none"/>
        </w:rPr>
        <w:t xml:space="preserve">) tikslus, pagalbą teikiančių specialistų funkcijas ir mokinio reikmes. Siekiant </w:t>
      </w:r>
      <w:proofErr w:type="spellStart"/>
      <w:r w:rsidRPr="00725BDE">
        <w:rPr>
          <w:rFonts w:ascii="Arial" w:eastAsia="Times New Roman" w:hAnsi="Arial" w:cs="Arial"/>
          <w:kern w:val="0"/>
          <w14:ligatures w14:val="none"/>
        </w:rPr>
        <w:t>įtraukties</w:t>
      </w:r>
      <w:proofErr w:type="spellEnd"/>
      <w:r w:rsidRPr="00725BDE">
        <w:rPr>
          <w:rFonts w:ascii="Arial" w:eastAsia="Times New Roman" w:hAnsi="Arial" w:cs="Arial"/>
          <w:kern w:val="0"/>
          <w14:ligatures w14:val="none"/>
        </w:rPr>
        <w:t xml:space="preserve"> į ugdymo procesą ir teikiant pagalbą pamokoje, klasėje pasirenkami kuo mažiau </w:t>
      </w:r>
      <w:proofErr w:type="spellStart"/>
      <w:r w:rsidRPr="00725BDE">
        <w:rPr>
          <w:rFonts w:ascii="Arial" w:eastAsia="Times New Roman" w:hAnsi="Arial" w:cs="Arial"/>
          <w:kern w:val="0"/>
          <w14:ligatures w14:val="none"/>
        </w:rPr>
        <w:t>stigmatizuojantys</w:t>
      </w:r>
      <w:proofErr w:type="spellEnd"/>
      <w:r w:rsidRPr="00725BDE">
        <w:rPr>
          <w:rFonts w:ascii="Arial" w:eastAsia="Times New Roman" w:hAnsi="Arial" w:cs="Arial"/>
          <w:kern w:val="0"/>
          <w14:ligatures w14:val="none"/>
        </w:rPr>
        <w:t xml:space="preserve"> ugdymo ir švietimo pagalbos teikimo būdai.</w:t>
      </w:r>
    </w:p>
    <w:p w14:paraId="0895BD14" w14:textId="77777777" w:rsidR="00725BDE" w:rsidRPr="00725BDE" w:rsidRDefault="00725BDE" w:rsidP="00725BDE">
      <w:pPr>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lang w:eastAsia="en-GB"/>
          <w14:ligatures w14:val="none"/>
        </w:rPr>
        <w:lastRenderedPageBreak/>
        <w:t>102. Švietimo pagalbos teikimo formos parenkamos mokiniui individualiai, jos gali būti specialiosios pamokos, pratybos, konsultacijos, pagalba ugdymosi veiklose, savirūpos procese ir kt.:</w:t>
      </w:r>
    </w:p>
    <w:p w14:paraId="73836495" w14:textId="77777777" w:rsidR="00725BDE" w:rsidRPr="00725BDE" w:rsidRDefault="00725BDE" w:rsidP="00725BDE">
      <w:pPr>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lang w:eastAsia="en-GB"/>
          <w14:ligatures w14:val="none"/>
        </w:rPr>
        <w:t>102.1. specialioji pamoka, skirta mokymosi sunkumams ar sutrikimams, kylantiems dėl įgimtų ar įgytų sutrikimų, įveikti, išskirtiniams asmens gabumams ugdyti;</w:t>
      </w:r>
    </w:p>
    <w:p w14:paraId="12B68A70" w14:textId="77777777" w:rsidR="00725BDE" w:rsidRPr="00725BDE" w:rsidRDefault="00725BDE" w:rsidP="00725BDE">
      <w:pPr>
        <w:spacing w:after="0" w:line="276" w:lineRule="auto"/>
        <w:ind w:firstLine="851"/>
        <w:jc w:val="both"/>
        <w:rPr>
          <w:rFonts w:ascii="Arial" w:eastAsia="Times New Roman" w:hAnsi="Arial" w:cs="Arial"/>
          <w:kern w:val="0"/>
          <w:lang w:eastAsia="en-GB"/>
          <w14:ligatures w14:val="none"/>
        </w:rPr>
      </w:pPr>
      <w:r w:rsidRPr="00725BDE">
        <w:rPr>
          <w:rFonts w:ascii="Arial" w:eastAsia="Times New Roman" w:hAnsi="Arial" w:cs="Arial"/>
          <w:kern w:val="0"/>
          <w:lang w:eastAsia="en-GB"/>
          <w14:ligatures w14:val="none"/>
        </w:rPr>
        <w:t xml:space="preserve">102.2. specialiosios pratybos, skirtos švietimo veiksmingumui didinti, įgimtiems ar įgytiems sutrikimams kompensuoti, gebėjimams ir galioms plėtoti, gali būti vykdomos individualiai ar grupėmis (2–8 mokiniai). </w:t>
      </w:r>
    </w:p>
    <w:p w14:paraId="7FE9AA26" w14:textId="77777777" w:rsidR="00725BDE" w:rsidRPr="00725BDE" w:rsidRDefault="00725BDE" w:rsidP="0085559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Arial" w:eastAsia="Times New Roman" w:hAnsi="Arial" w:cs="Arial"/>
          <w:b/>
          <w:kern w:val="0"/>
          <w14:ligatures w14:val="none"/>
        </w:rPr>
      </w:pPr>
      <w:r w:rsidRPr="00725BDE">
        <w:rPr>
          <w:rFonts w:ascii="Arial" w:eastAsia="Times New Roman" w:hAnsi="Arial" w:cs="Arial"/>
          <w:b/>
          <w:kern w:val="0"/>
          <w14:ligatures w14:val="none"/>
        </w:rPr>
        <w:t>KETVIRTASIS SKIRSNIS</w:t>
      </w:r>
    </w:p>
    <w:p w14:paraId="42316E3D" w14:textId="77777777" w:rsidR="00725BDE" w:rsidRPr="00725BDE" w:rsidRDefault="00725BDE" w:rsidP="0085559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Arial" w:eastAsia="Times New Roman" w:hAnsi="Arial" w:cs="Arial"/>
          <w:b/>
          <w:bCs/>
          <w:kern w:val="0"/>
          <w14:ligatures w14:val="none"/>
        </w:rPr>
      </w:pPr>
      <w:r w:rsidRPr="00725BDE">
        <w:rPr>
          <w:rFonts w:ascii="Arial" w:eastAsia="Times New Roman" w:hAnsi="Arial" w:cs="Arial"/>
          <w:b/>
          <w:bCs/>
          <w:kern w:val="0"/>
          <w14:ligatures w14:val="none"/>
        </w:rPr>
        <w:t>MOKYMAS NAMUOSE</w:t>
      </w:r>
    </w:p>
    <w:p w14:paraId="7D5EEC81"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103. Mokymą namuose savarankišku ar nuotoliniu mokymo proceso organizavimo būdu organizuoja mokykla pagal gydytojų rekomendacijas, sudariusi mokinio individualų ugdymo planą mokymosi namuose laikotarpiui. </w:t>
      </w:r>
    </w:p>
    <w:p w14:paraId="3DA4029B"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104. Mokiniui, kuris mokosi pagal:</w:t>
      </w:r>
    </w:p>
    <w:p w14:paraId="5804C3F5" w14:textId="4B013586"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lang w:eastAsia="lt-LT"/>
          <w14:ligatures w14:val="none"/>
        </w:rPr>
        <w:t>104.1. pritaikytą pradinio ugdymo programą, vadovaujantis Ugdymo plano 5</w:t>
      </w:r>
      <w:r w:rsidR="00615340">
        <w:rPr>
          <w:rFonts w:ascii="Arial" w:eastAsia="Times New Roman" w:hAnsi="Arial" w:cs="Arial"/>
          <w:kern w:val="0"/>
          <w:lang w:eastAsia="lt-LT"/>
          <w14:ligatures w14:val="none"/>
        </w:rPr>
        <w:t>3</w:t>
      </w:r>
      <w:r w:rsidRPr="00725BDE">
        <w:rPr>
          <w:rFonts w:ascii="Arial" w:eastAsia="Times New Roman" w:hAnsi="Arial" w:cs="Arial"/>
          <w:kern w:val="0"/>
          <w:lang w:eastAsia="lt-LT"/>
          <w14:ligatures w14:val="none"/>
        </w:rPr>
        <w:t xml:space="preserve"> punktu: </w:t>
      </w:r>
    </w:p>
    <w:p w14:paraId="49DE6B11" w14:textId="77777777"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104.1.1. galima skirti 70 ir daugiau pamokų per dvejus mokslo metus specialiosioms pamokoms ar specialiajai pedagoginei pagalbai teikti;</w:t>
      </w:r>
    </w:p>
    <w:p w14:paraId="74BE3594" w14:textId="77777777"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104.1.3. mokiniui su vidutiniu, žymiu ir labai žymiu intelekto sutrikimu, pagal pradinio ugdymo individualizuotą programą, skiriant 560 pamokų per dvejus mokslo metus (8 pamokas per savaitę), iš jų ne mažiau kaip 70 pamokų per dvejus mokslo metus galima skirti specialiosioms pamokoms ar specialiajai pedagoginei pagalbai teikti;</w:t>
      </w:r>
    </w:p>
    <w:p w14:paraId="401A56C4" w14:textId="77777777" w:rsidR="00725BDE" w:rsidRPr="00725BDE" w:rsidRDefault="00725BDE" w:rsidP="00725BDE">
      <w:pPr>
        <w:tabs>
          <w:tab w:val="left" w:pos="720"/>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 xml:space="preserve">104.1.4. mokiniui su judesio ir padėties sutrikimu, rekomenduojama 70 ir daugiau pamokų per dvejus mokslo metus skirti gydomajai mankštai; </w:t>
      </w:r>
    </w:p>
    <w:p w14:paraId="4D7F7B8A" w14:textId="2EE5F750" w:rsidR="00725BDE" w:rsidRPr="00725BDE" w:rsidRDefault="00725BDE" w:rsidP="00725BDE">
      <w:pPr>
        <w:spacing w:after="0" w:line="276" w:lineRule="auto"/>
        <w:ind w:firstLine="851"/>
        <w:jc w:val="both"/>
        <w:textAlignment w:val="baseline"/>
        <w:rPr>
          <w:rFonts w:ascii="Arial" w:eastAsia="Times New Roman" w:hAnsi="Arial" w:cs="Arial"/>
          <w:kern w:val="0"/>
          <w14:ligatures w14:val="none"/>
        </w:rPr>
      </w:pPr>
      <w:r w:rsidRPr="00725BDE">
        <w:rPr>
          <w:rFonts w:ascii="Arial" w:eastAsia="Times New Roman" w:hAnsi="Arial" w:cs="Arial"/>
          <w:kern w:val="0"/>
          <w:lang w:eastAsia="lt-LT"/>
          <w14:ligatures w14:val="none"/>
        </w:rPr>
        <w:t>104.2. pritaikytą pagrindinio ugdymo programą, mokyti namuose Mokykla skiria pamokų, vadovaudamasi Ugdymo plano 5</w:t>
      </w:r>
      <w:r w:rsidR="00615340">
        <w:rPr>
          <w:rFonts w:ascii="Arial" w:eastAsia="Times New Roman" w:hAnsi="Arial" w:cs="Arial"/>
          <w:kern w:val="0"/>
          <w:lang w:eastAsia="lt-LT"/>
          <w14:ligatures w14:val="none"/>
        </w:rPr>
        <w:t>3</w:t>
      </w:r>
      <w:r w:rsidRPr="00725BDE">
        <w:rPr>
          <w:rFonts w:ascii="Arial" w:eastAsia="Times New Roman" w:hAnsi="Arial" w:cs="Arial"/>
          <w:kern w:val="0"/>
          <w:lang w:eastAsia="lt-LT"/>
          <w14:ligatures w14:val="none"/>
        </w:rPr>
        <w:t xml:space="preserve"> punktu, iš jų iki 72 pamokų per metus gali skirti specialiosioms pamokoms, specialiosioms pratyboms ar konsultacijoms;</w:t>
      </w:r>
    </w:p>
    <w:p w14:paraId="2EB32AE9" w14:textId="77777777" w:rsidR="00725BDE" w:rsidRPr="00725BDE" w:rsidRDefault="00725BDE" w:rsidP="00725B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Arial" w:eastAsia="Times New Roman" w:hAnsi="Arial" w:cs="Arial"/>
          <w:kern w:val="0"/>
          <w14:ligatures w14:val="none"/>
        </w:rPr>
      </w:pPr>
      <w:r w:rsidRPr="00725BDE">
        <w:rPr>
          <w:rFonts w:ascii="Arial" w:eastAsia="Times New Roman" w:hAnsi="Arial" w:cs="Arial"/>
          <w:kern w:val="0"/>
          <w14:ligatures w14:val="none"/>
        </w:rPr>
        <w:t>104.4. mokiniui, besimokančiam namuose, sudaromos galimybės dalyvauti Mokyklos organizuojamose neformaliojo vaikų švietimo programose.</w:t>
      </w:r>
    </w:p>
    <w:p w14:paraId="64225C33" w14:textId="05E31C98" w:rsidR="00725BDE" w:rsidRPr="00725BDE" w:rsidRDefault="00725BDE" w:rsidP="00855590">
      <w:pPr>
        <w:spacing w:after="0" w:line="276" w:lineRule="auto"/>
        <w:jc w:val="center"/>
        <w:rPr>
          <w:rFonts w:ascii="Arial" w:eastAsia="Times New Roman" w:hAnsi="Arial" w:cs="Arial"/>
          <w:kern w:val="0"/>
          <w14:ligatures w14:val="none"/>
        </w:rPr>
      </w:pPr>
      <w:r w:rsidRPr="00725BDE">
        <w:rPr>
          <w:rFonts w:ascii="Arial" w:eastAsia="Times New Roman" w:hAnsi="Arial" w:cs="Arial"/>
          <w:kern w:val="0"/>
          <w14:ligatures w14:val="none"/>
        </w:rPr>
        <w:t>___________________________</w:t>
      </w:r>
    </w:p>
    <w:p w14:paraId="15380E2F" w14:textId="77777777" w:rsidR="00725BDE" w:rsidRPr="00725BDE" w:rsidRDefault="00725BDE" w:rsidP="00725BDE">
      <w:pPr>
        <w:overflowPunct w:val="0"/>
        <w:spacing w:after="0" w:line="276" w:lineRule="auto"/>
        <w:textAlignment w:val="baseline"/>
        <w:rPr>
          <w:rFonts w:ascii="Arial" w:eastAsia="Times New Roman" w:hAnsi="Arial" w:cs="Arial"/>
          <w:b/>
          <w:kern w:val="0"/>
          <w14:ligatures w14:val="none"/>
        </w:rPr>
      </w:pPr>
    </w:p>
    <w:p w14:paraId="2284EC01" w14:textId="77777777" w:rsidR="00725BDE" w:rsidRPr="00725BDE" w:rsidRDefault="00725BDE" w:rsidP="00855590">
      <w:pPr>
        <w:tabs>
          <w:tab w:val="left" w:pos="720"/>
        </w:tabs>
        <w:spacing w:after="0" w:line="276" w:lineRule="auto"/>
        <w:rPr>
          <w:rFonts w:ascii="Arial" w:eastAsia="Times New Roman" w:hAnsi="Arial" w:cs="Arial"/>
          <w:kern w:val="0"/>
          <w14:ligatures w14:val="none"/>
        </w:rPr>
      </w:pPr>
      <w:bookmarkStart w:id="24" w:name="_Hlk207547272"/>
      <w:r w:rsidRPr="00725BDE">
        <w:rPr>
          <w:rFonts w:ascii="Arial" w:eastAsia="Times New Roman" w:hAnsi="Arial" w:cs="Arial"/>
          <w:kern w:val="0"/>
          <w14:ligatures w14:val="none"/>
        </w:rPr>
        <w:t>SUDERINTA</w:t>
      </w:r>
    </w:p>
    <w:p w14:paraId="605EAE6A" w14:textId="1B5B4034" w:rsidR="00725BDE" w:rsidRPr="005D4DB3" w:rsidRDefault="00725BDE" w:rsidP="00855590">
      <w:pPr>
        <w:tabs>
          <w:tab w:val="left" w:pos="720"/>
        </w:tabs>
        <w:spacing w:after="0" w:line="276" w:lineRule="auto"/>
        <w:rPr>
          <w:rFonts w:ascii="Arial" w:eastAsia="Times New Roman" w:hAnsi="Arial" w:cs="Arial"/>
          <w:kern w:val="0"/>
          <w14:ligatures w14:val="none"/>
        </w:rPr>
      </w:pPr>
      <w:r w:rsidRPr="00725BDE">
        <w:rPr>
          <w:rFonts w:ascii="Arial" w:eastAsia="Times New Roman" w:hAnsi="Arial" w:cs="Arial"/>
          <w:kern w:val="0"/>
          <w14:ligatures w14:val="none"/>
        </w:rPr>
        <w:t>Mokyklos tarybos 202</w:t>
      </w:r>
      <w:r w:rsidR="00E57C42">
        <w:rPr>
          <w:rFonts w:ascii="Arial" w:eastAsia="Times New Roman" w:hAnsi="Arial" w:cs="Arial"/>
          <w:kern w:val="0"/>
          <w14:ligatures w14:val="none"/>
        </w:rPr>
        <w:t>6</w:t>
      </w:r>
      <w:r w:rsidRPr="00725BDE">
        <w:rPr>
          <w:rFonts w:ascii="Arial" w:eastAsia="Times New Roman" w:hAnsi="Arial" w:cs="Arial"/>
          <w:kern w:val="0"/>
          <w14:ligatures w14:val="none"/>
        </w:rPr>
        <w:t xml:space="preserve"> m. </w:t>
      </w:r>
      <w:r w:rsidR="005D4DB3" w:rsidRPr="005D4DB3">
        <w:rPr>
          <w:rFonts w:ascii="Arial" w:eastAsia="Times New Roman" w:hAnsi="Arial" w:cs="Arial"/>
          <w:kern w:val="0"/>
          <w14:ligatures w14:val="none"/>
        </w:rPr>
        <w:t>birželio</w:t>
      </w:r>
      <w:r w:rsidRPr="005D4DB3">
        <w:rPr>
          <w:rFonts w:ascii="Arial" w:eastAsia="Times New Roman" w:hAnsi="Arial" w:cs="Arial"/>
          <w:kern w:val="0"/>
          <w14:ligatures w14:val="none"/>
        </w:rPr>
        <w:t xml:space="preserve"> </w:t>
      </w:r>
      <w:r w:rsidR="005D4DB3" w:rsidRPr="005D4DB3">
        <w:rPr>
          <w:rFonts w:ascii="Arial" w:eastAsia="Times New Roman" w:hAnsi="Arial" w:cs="Arial"/>
          <w:kern w:val="0"/>
          <w14:ligatures w14:val="none"/>
        </w:rPr>
        <w:t>1</w:t>
      </w:r>
      <w:r w:rsidRPr="005D4DB3">
        <w:rPr>
          <w:rFonts w:ascii="Arial" w:eastAsia="Times New Roman" w:hAnsi="Arial" w:cs="Arial"/>
          <w:kern w:val="0"/>
          <w14:ligatures w14:val="none"/>
        </w:rPr>
        <w:t>9 d.</w:t>
      </w:r>
    </w:p>
    <w:p w14:paraId="2B56005C" w14:textId="58CC4309" w:rsidR="00725BDE" w:rsidRPr="00725BDE" w:rsidRDefault="00725BDE" w:rsidP="00855590">
      <w:pPr>
        <w:tabs>
          <w:tab w:val="left" w:pos="720"/>
        </w:tabs>
        <w:spacing w:after="0" w:line="276" w:lineRule="auto"/>
        <w:rPr>
          <w:rFonts w:ascii="Arial" w:eastAsia="Times New Roman" w:hAnsi="Arial" w:cs="Arial"/>
          <w:kern w:val="0"/>
          <w14:ligatures w14:val="none"/>
        </w:rPr>
      </w:pPr>
      <w:r w:rsidRPr="005D4DB3">
        <w:rPr>
          <w:rFonts w:ascii="Arial" w:eastAsia="Times New Roman" w:hAnsi="Arial" w:cs="Arial"/>
          <w:kern w:val="0"/>
          <w14:ligatures w14:val="none"/>
        </w:rPr>
        <w:t>posėdžio protokoliniu nutarimu (protokolo Nr. P1-</w:t>
      </w:r>
      <w:r w:rsidR="005D4DB3" w:rsidRPr="005D4DB3">
        <w:rPr>
          <w:rFonts w:ascii="Arial" w:eastAsia="Times New Roman" w:hAnsi="Arial" w:cs="Arial"/>
          <w:kern w:val="0"/>
          <w14:ligatures w14:val="none"/>
        </w:rPr>
        <w:t>4</w:t>
      </w:r>
      <w:r w:rsidR="00EC7540" w:rsidRPr="005D4DB3">
        <w:rPr>
          <w:rFonts w:ascii="Arial" w:eastAsia="Times New Roman" w:hAnsi="Arial" w:cs="Arial"/>
          <w:kern w:val="0"/>
          <w14:ligatures w14:val="none"/>
        </w:rPr>
        <w:t xml:space="preserve"> </w:t>
      </w:r>
      <w:r w:rsidRPr="005D4DB3">
        <w:rPr>
          <w:rFonts w:ascii="Arial" w:eastAsia="Times New Roman" w:hAnsi="Arial" w:cs="Arial"/>
          <w:kern w:val="0"/>
          <w14:ligatures w14:val="none"/>
        </w:rPr>
        <w:t>)</w:t>
      </w:r>
    </w:p>
    <w:bookmarkEnd w:id="24"/>
    <w:p w14:paraId="1A4ED7CC" w14:textId="77777777" w:rsidR="00725BDE" w:rsidRDefault="00725BDE"/>
    <w:sectPr w:rsidR="00725BDE" w:rsidSect="00EB24B4">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3668A" w14:textId="77777777" w:rsidR="0017746E" w:rsidRDefault="0017746E" w:rsidP="00EB24B4">
      <w:pPr>
        <w:spacing w:after="0" w:line="240" w:lineRule="auto"/>
      </w:pPr>
      <w:r>
        <w:separator/>
      </w:r>
    </w:p>
  </w:endnote>
  <w:endnote w:type="continuationSeparator" w:id="0">
    <w:p w14:paraId="42662740" w14:textId="77777777" w:rsidR="0017746E" w:rsidRDefault="0017746E" w:rsidP="00EB2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1D8F9" w14:textId="77777777" w:rsidR="0017746E" w:rsidRDefault="0017746E" w:rsidP="00EB24B4">
      <w:pPr>
        <w:spacing w:after="0" w:line="240" w:lineRule="auto"/>
      </w:pPr>
      <w:r>
        <w:separator/>
      </w:r>
    </w:p>
  </w:footnote>
  <w:footnote w:type="continuationSeparator" w:id="0">
    <w:p w14:paraId="573518C8" w14:textId="77777777" w:rsidR="0017746E" w:rsidRDefault="0017746E" w:rsidP="00EB2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022774"/>
      <w:docPartObj>
        <w:docPartGallery w:val="Page Numbers (Top of Page)"/>
        <w:docPartUnique/>
      </w:docPartObj>
    </w:sdtPr>
    <w:sdtContent>
      <w:p w14:paraId="7B2184D2" w14:textId="5E8F64A2" w:rsidR="00EB24B4" w:rsidRDefault="00EB24B4">
        <w:pPr>
          <w:pStyle w:val="Antrats"/>
          <w:jc w:val="center"/>
        </w:pPr>
        <w:r>
          <w:fldChar w:fldCharType="begin"/>
        </w:r>
        <w:r>
          <w:instrText>PAGE   \* MERGEFORMAT</w:instrText>
        </w:r>
        <w:r>
          <w:fldChar w:fldCharType="separate"/>
        </w:r>
        <w:r>
          <w:t>2</w:t>
        </w:r>
        <w:r>
          <w:fldChar w:fldCharType="end"/>
        </w:r>
      </w:p>
    </w:sdtContent>
  </w:sdt>
  <w:p w14:paraId="7D1432B8" w14:textId="77777777" w:rsidR="00EB24B4" w:rsidRDefault="00EB24B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4C6406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FF44876"/>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95363CD"/>
    <w:multiLevelType w:val="multilevel"/>
    <w:tmpl w:val="D8B8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444363">
    <w:abstractNumId w:val="1"/>
  </w:num>
  <w:num w:numId="2" w16cid:durableId="312687662">
    <w:abstractNumId w:val="0"/>
  </w:num>
  <w:num w:numId="3" w16cid:durableId="1766656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BDE"/>
    <w:rsid w:val="00013478"/>
    <w:rsid w:val="00034776"/>
    <w:rsid w:val="000855F5"/>
    <w:rsid w:val="000857CE"/>
    <w:rsid w:val="0008721B"/>
    <w:rsid w:val="000E3365"/>
    <w:rsid w:val="00111CA7"/>
    <w:rsid w:val="00141A2B"/>
    <w:rsid w:val="0017746E"/>
    <w:rsid w:val="001A7B72"/>
    <w:rsid w:val="001B6491"/>
    <w:rsid w:val="001C4CE3"/>
    <w:rsid w:val="00202E90"/>
    <w:rsid w:val="00211F48"/>
    <w:rsid w:val="00262B11"/>
    <w:rsid w:val="00265308"/>
    <w:rsid w:val="00275F81"/>
    <w:rsid w:val="00290308"/>
    <w:rsid w:val="002B242D"/>
    <w:rsid w:val="002D0E3A"/>
    <w:rsid w:val="002D13BD"/>
    <w:rsid w:val="002E7FB4"/>
    <w:rsid w:val="00312B26"/>
    <w:rsid w:val="003546E1"/>
    <w:rsid w:val="003A1CB3"/>
    <w:rsid w:val="003A74AD"/>
    <w:rsid w:val="003B3FE6"/>
    <w:rsid w:val="003C329F"/>
    <w:rsid w:val="003D2868"/>
    <w:rsid w:val="003D4C70"/>
    <w:rsid w:val="0041683E"/>
    <w:rsid w:val="004213D2"/>
    <w:rsid w:val="00462EE1"/>
    <w:rsid w:val="00482D82"/>
    <w:rsid w:val="00534342"/>
    <w:rsid w:val="005A2380"/>
    <w:rsid w:val="005D4DB3"/>
    <w:rsid w:val="005E4851"/>
    <w:rsid w:val="00615340"/>
    <w:rsid w:val="00654925"/>
    <w:rsid w:val="006F531B"/>
    <w:rsid w:val="007173C2"/>
    <w:rsid w:val="00725BDE"/>
    <w:rsid w:val="007414C1"/>
    <w:rsid w:val="007556C6"/>
    <w:rsid w:val="00772E26"/>
    <w:rsid w:val="007761FC"/>
    <w:rsid w:val="007F1CC1"/>
    <w:rsid w:val="00811DC7"/>
    <w:rsid w:val="008277B7"/>
    <w:rsid w:val="00855590"/>
    <w:rsid w:val="00884ECB"/>
    <w:rsid w:val="008A6CF1"/>
    <w:rsid w:val="008B7D8F"/>
    <w:rsid w:val="008C47F6"/>
    <w:rsid w:val="008D7249"/>
    <w:rsid w:val="008E0483"/>
    <w:rsid w:val="00911E48"/>
    <w:rsid w:val="009229FC"/>
    <w:rsid w:val="00947ACB"/>
    <w:rsid w:val="00951096"/>
    <w:rsid w:val="00966811"/>
    <w:rsid w:val="00966BD6"/>
    <w:rsid w:val="00966D56"/>
    <w:rsid w:val="00976E0A"/>
    <w:rsid w:val="0098060A"/>
    <w:rsid w:val="00984514"/>
    <w:rsid w:val="009925C2"/>
    <w:rsid w:val="009F076A"/>
    <w:rsid w:val="00A05D2F"/>
    <w:rsid w:val="00A24C73"/>
    <w:rsid w:val="00AA39E7"/>
    <w:rsid w:val="00AA60B8"/>
    <w:rsid w:val="00AC79E1"/>
    <w:rsid w:val="00AF0E8F"/>
    <w:rsid w:val="00B6307B"/>
    <w:rsid w:val="00B67126"/>
    <w:rsid w:val="00C41490"/>
    <w:rsid w:val="00CB20B1"/>
    <w:rsid w:val="00CD7FA7"/>
    <w:rsid w:val="00D07CBF"/>
    <w:rsid w:val="00D14B8A"/>
    <w:rsid w:val="00D26818"/>
    <w:rsid w:val="00D732A0"/>
    <w:rsid w:val="00D94D5F"/>
    <w:rsid w:val="00DF5205"/>
    <w:rsid w:val="00E339C9"/>
    <w:rsid w:val="00E34A45"/>
    <w:rsid w:val="00E35E10"/>
    <w:rsid w:val="00E57C42"/>
    <w:rsid w:val="00E813FB"/>
    <w:rsid w:val="00E825F4"/>
    <w:rsid w:val="00EB24B4"/>
    <w:rsid w:val="00EC7540"/>
    <w:rsid w:val="00F20592"/>
    <w:rsid w:val="00F526B5"/>
    <w:rsid w:val="00FB0D3E"/>
    <w:rsid w:val="00FB7F56"/>
    <w:rsid w:val="00FC3F22"/>
    <w:rsid w:val="00FE14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BC1A9"/>
  <w15:chartTrackingRefBased/>
  <w15:docId w15:val="{36ACC171-79EC-4450-ADFD-67B1418C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725B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725B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725BD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nhideWhenUsed/>
    <w:qFormat/>
    <w:rsid w:val="00725BD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25BD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25BD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25BD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25BD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25BD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25B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725B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725BD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rsid w:val="00725BD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25BD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25BD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25B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25BD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25B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25B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25B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25BD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25B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25B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25BDE"/>
    <w:rPr>
      <w:i/>
      <w:iCs/>
      <w:color w:val="404040" w:themeColor="text1" w:themeTint="BF"/>
    </w:rPr>
  </w:style>
  <w:style w:type="paragraph" w:styleId="Sraopastraipa">
    <w:name w:val="List Paragraph"/>
    <w:basedOn w:val="prastasis"/>
    <w:uiPriority w:val="34"/>
    <w:qFormat/>
    <w:rsid w:val="00725BDE"/>
    <w:pPr>
      <w:ind w:left="720"/>
      <w:contextualSpacing/>
    </w:pPr>
  </w:style>
  <w:style w:type="character" w:styleId="Rykuspabraukimas">
    <w:name w:val="Intense Emphasis"/>
    <w:basedOn w:val="Numatytasispastraiposriftas"/>
    <w:uiPriority w:val="21"/>
    <w:qFormat/>
    <w:rsid w:val="00725BDE"/>
    <w:rPr>
      <w:i/>
      <w:iCs/>
      <w:color w:val="0F4761" w:themeColor="accent1" w:themeShade="BF"/>
    </w:rPr>
  </w:style>
  <w:style w:type="paragraph" w:styleId="Iskirtacitata">
    <w:name w:val="Intense Quote"/>
    <w:basedOn w:val="prastasis"/>
    <w:next w:val="prastasis"/>
    <w:link w:val="IskirtacitataDiagrama"/>
    <w:uiPriority w:val="30"/>
    <w:qFormat/>
    <w:rsid w:val="00725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25BDE"/>
    <w:rPr>
      <w:i/>
      <w:iCs/>
      <w:color w:val="0F4761" w:themeColor="accent1" w:themeShade="BF"/>
    </w:rPr>
  </w:style>
  <w:style w:type="character" w:styleId="Rykinuoroda">
    <w:name w:val="Intense Reference"/>
    <w:basedOn w:val="Numatytasispastraiposriftas"/>
    <w:uiPriority w:val="32"/>
    <w:qFormat/>
    <w:rsid w:val="00725BDE"/>
    <w:rPr>
      <w:b/>
      <w:bCs/>
      <w:smallCaps/>
      <w:color w:val="0F4761" w:themeColor="accent1" w:themeShade="BF"/>
      <w:spacing w:val="5"/>
    </w:rPr>
  </w:style>
  <w:style w:type="numbering" w:customStyle="1" w:styleId="Sraonra1">
    <w:name w:val="Sąrašo nėra1"/>
    <w:next w:val="Sraonra"/>
    <w:uiPriority w:val="99"/>
    <w:semiHidden/>
    <w:unhideWhenUsed/>
    <w:rsid w:val="00725BDE"/>
  </w:style>
  <w:style w:type="character" w:styleId="Vietosrezervavimoenklotekstas">
    <w:name w:val="Placeholder Text"/>
    <w:basedOn w:val="Numatytasispastraiposriftas"/>
    <w:rsid w:val="00725BDE"/>
    <w:rPr>
      <w:color w:val="808080"/>
    </w:rPr>
  </w:style>
  <w:style w:type="paragraph" w:customStyle="1" w:styleId="Antrats1">
    <w:name w:val="Antraštės1"/>
    <w:basedOn w:val="prastasis"/>
    <w:next w:val="Antrats"/>
    <w:link w:val="AntratsDiagrama"/>
    <w:uiPriority w:val="99"/>
    <w:unhideWhenUsed/>
    <w:rsid w:val="00725BDE"/>
    <w:pPr>
      <w:tabs>
        <w:tab w:val="center" w:pos="4680"/>
        <w:tab w:val="right" w:pos="9360"/>
      </w:tabs>
      <w:spacing w:after="0" w:line="240" w:lineRule="auto"/>
    </w:pPr>
    <w:rPr>
      <w:rFonts w:ascii="Calibri" w:eastAsia="Times New Roman" w:hAnsi="Calibri"/>
      <w:sz w:val="22"/>
      <w:szCs w:val="22"/>
      <w:lang w:eastAsia="lt-LT"/>
    </w:rPr>
  </w:style>
  <w:style w:type="character" w:customStyle="1" w:styleId="AntratsDiagrama">
    <w:name w:val="Antraštės Diagrama"/>
    <w:basedOn w:val="Numatytasispastraiposriftas"/>
    <w:link w:val="Antrats1"/>
    <w:uiPriority w:val="99"/>
    <w:rsid w:val="00725BDE"/>
    <w:rPr>
      <w:rFonts w:ascii="Calibri" w:eastAsia="Times New Roman" w:hAnsi="Calibri"/>
      <w:sz w:val="22"/>
      <w:szCs w:val="22"/>
      <w:lang w:eastAsia="lt-LT"/>
    </w:rPr>
  </w:style>
  <w:style w:type="table" w:styleId="Lentelstinklelis">
    <w:name w:val="Table Grid"/>
    <w:basedOn w:val="prastojilentel"/>
    <w:uiPriority w:val="39"/>
    <w:rsid w:val="00725BDE"/>
    <w:pPr>
      <w:spacing w:after="0" w:line="276" w:lineRule="auto"/>
      <w:ind w:firstLine="839"/>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725BDE"/>
    <w:rPr>
      <w:sz w:val="16"/>
      <w:szCs w:val="16"/>
    </w:rPr>
  </w:style>
  <w:style w:type="paragraph" w:styleId="Komentarotekstas">
    <w:name w:val="annotation text"/>
    <w:basedOn w:val="prastasis"/>
    <w:link w:val="KomentarotekstasDiagrama"/>
    <w:unhideWhenUsed/>
    <w:rsid w:val="00725BDE"/>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725BDE"/>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725BDE"/>
    <w:rPr>
      <w:b/>
      <w:bCs/>
    </w:rPr>
  </w:style>
  <w:style w:type="character" w:customStyle="1" w:styleId="KomentarotemaDiagrama">
    <w:name w:val="Komentaro tema Diagrama"/>
    <w:basedOn w:val="KomentarotekstasDiagrama"/>
    <w:link w:val="Komentarotema"/>
    <w:semiHidden/>
    <w:rsid w:val="00725BDE"/>
    <w:rPr>
      <w:rFonts w:ascii="Times New Roman" w:eastAsia="Times New Roman" w:hAnsi="Times New Roman" w:cs="Times New Roman"/>
      <w:b/>
      <w:bCs/>
      <w:kern w:val="0"/>
      <w:sz w:val="20"/>
      <w:szCs w:val="20"/>
      <w14:ligatures w14:val="none"/>
    </w:rPr>
  </w:style>
  <w:style w:type="paragraph" w:styleId="Sraas2">
    <w:name w:val="List 2"/>
    <w:basedOn w:val="prastasis"/>
    <w:unhideWhenUsed/>
    <w:rsid w:val="00725BDE"/>
    <w:pPr>
      <w:spacing w:after="0" w:line="240" w:lineRule="auto"/>
      <w:ind w:left="566" w:hanging="283"/>
      <w:contextualSpacing/>
    </w:pPr>
    <w:rPr>
      <w:rFonts w:ascii="Times New Roman" w:eastAsia="Times New Roman" w:hAnsi="Times New Roman" w:cs="Times New Roman"/>
      <w:kern w:val="0"/>
      <w:szCs w:val="20"/>
      <w14:ligatures w14:val="none"/>
    </w:rPr>
  </w:style>
  <w:style w:type="paragraph" w:styleId="Sraas3">
    <w:name w:val="List 3"/>
    <w:basedOn w:val="prastasis"/>
    <w:unhideWhenUsed/>
    <w:rsid w:val="00725BDE"/>
    <w:pPr>
      <w:spacing w:after="0" w:line="240" w:lineRule="auto"/>
      <w:ind w:left="849" w:hanging="283"/>
      <w:contextualSpacing/>
    </w:pPr>
    <w:rPr>
      <w:rFonts w:ascii="Times New Roman" w:eastAsia="Times New Roman" w:hAnsi="Times New Roman" w:cs="Times New Roman"/>
      <w:kern w:val="0"/>
      <w:szCs w:val="20"/>
      <w14:ligatures w14:val="none"/>
    </w:rPr>
  </w:style>
  <w:style w:type="paragraph" w:styleId="Sraas4">
    <w:name w:val="List 4"/>
    <w:basedOn w:val="prastasis"/>
    <w:rsid w:val="00725BDE"/>
    <w:pPr>
      <w:spacing w:after="0" w:line="240" w:lineRule="auto"/>
      <w:ind w:left="1132" w:hanging="283"/>
      <w:contextualSpacing/>
    </w:pPr>
    <w:rPr>
      <w:rFonts w:ascii="Times New Roman" w:eastAsia="Times New Roman" w:hAnsi="Times New Roman" w:cs="Times New Roman"/>
      <w:kern w:val="0"/>
      <w:szCs w:val="20"/>
      <w14:ligatures w14:val="none"/>
    </w:rPr>
  </w:style>
  <w:style w:type="paragraph" w:styleId="Sraas5">
    <w:name w:val="List 5"/>
    <w:basedOn w:val="prastasis"/>
    <w:rsid w:val="00725BDE"/>
    <w:pPr>
      <w:spacing w:after="0" w:line="240" w:lineRule="auto"/>
      <w:ind w:left="1415" w:hanging="283"/>
      <w:contextualSpacing/>
    </w:pPr>
    <w:rPr>
      <w:rFonts w:ascii="Times New Roman" w:eastAsia="Times New Roman" w:hAnsi="Times New Roman" w:cs="Times New Roman"/>
      <w:kern w:val="0"/>
      <w:szCs w:val="20"/>
      <w14:ligatures w14:val="none"/>
    </w:rPr>
  </w:style>
  <w:style w:type="paragraph" w:styleId="Sraassuenkleliais">
    <w:name w:val="List Bullet"/>
    <w:basedOn w:val="prastasis"/>
    <w:unhideWhenUsed/>
    <w:rsid w:val="00725BDE"/>
    <w:pPr>
      <w:numPr>
        <w:numId w:val="1"/>
      </w:numPr>
      <w:tabs>
        <w:tab w:val="clear" w:pos="360"/>
      </w:tabs>
      <w:spacing w:after="0" w:line="240" w:lineRule="auto"/>
      <w:ind w:left="0" w:firstLine="0"/>
      <w:contextualSpacing/>
    </w:pPr>
    <w:rPr>
      <w:rFonts w:ascii="Times New Roman" w:eastAsia="Times New Roman" w:hAnsi="Times New Roman" w:cs="Times New Roman"/>
      <w:kern w:val="0"/>
      <w:szCs w:val="20"/>
      <w14:ligatures w14:val="none"/>
    </w:rPr>
  </w:style>
  <w:style w:type="paragraph" w:styleId="Sraassuenkleliais2">
    <w:name w:val="List Bullet 2"/>
    <w:basedOn w:val="prastasis"/>
    <w:unhideWhenUsed/>
    <w:rsid w:val="00725BDE"/>
    <w:pPr>
      <w:numPr>
        <w:numId w:val="2"/>
      </w:numPr>
      <w:tabs>
        <w:tab w:val="clear" w:pos="643"/>
      </w:tabs>
      <w:spacing w:after="0" w:line="240" w:lineRule="auto"/>
      <w:ind w:left="0" w:firstLine="0"/>
      <w:contextualSpacing/>
    </w:pPr>
    <w:rPr>
      <w:rFonts w:ascii="Times New Roman" w:eastAsia="Times New Roman" w:hAnsi="Times New Roman" w:cs="Times New Roman"/>
      <w:kern w:val="0"/>
      <w:szCs w:val="20"/>
      <w14:ligatures w14:val="none"/>
    </w:rPr>
  </w:style>
  <w:style w:type="paragraph" w:customStyle="1" w:styleId="Antrat10">
    <w:name w:val="Antraštė1"/>
    <w:basedOn w:val="prastasis"/>
    <w:next w:val="prastasis"/>
    <w:unhideWhenUsed/>
    <w:rsid w:val="00725BDE"/>
    <w:pPr>
      <w:spacing w:after="200" w:line="240" w:lineRule="auto"/>
    </w:pPr>
    <w:rPr>
      <w:rFonts w:ascii="Times New Roman" w:eastAsia="Times New Roman" w:hAnsi="Times New Roman" w:cs="Times New Roman"/>
      <w:i/>
      <w:iCs/>
      <w:color w:val="44546A"/>
      <w:kern w:val="0"/>
      <w:sz w:val="18"/>
      <w:szCs w:val="18"/>
      <w14:ligatures w14:val="none"/>
    </w:rPr>
  </w:style>
  <w:style w:type="paragraph" w:styleId="Pagrindinistekstas">
    <w:name w:val="Body Text"/>
    <w:basedOn w:val="prastasis"/>
    <w:link w:val="PagrindinistekstasDiagrama"/>
    <w:unhideWhenUsed/>
    <w:rsid w:val="00725BDE"/>
    <w:pPr>
      <w:spacing w:after="120" w:line="240" w:lineRule="auto"/>
    </w:pPr>
    <w:rPr>
      <w:rFonts w:ascii="Times New Roman" w:eastAsia="Times New Roman" w:hAnsi="Times New Roman" w:cs="Times New Roman"/>
      <w:kern w:val="0"/>
      <w:szCs w:val="20"/>
      <w14:ligatures w14:val="none"/>
    </w:rPr>
  </w:style>
  <w:style w:type="character" w:customStyle="1" w:styleId="PagrindinistekstasDiagrama">
    <w:name w:val="Pagrindinis tekstas Diagrama"/>
    <w:basedOn w:val="Numatytasispastraiposriftas"/>
    <w:link w:val="Pagrindinistekstas"/>
    <w:rsid w:val="00725BDE"/>
    <w:rPr>
      <w:rFonts w:ascii="Times New Roman" w:eastAsia="Times New Roman" w:hAnsi="Times New Roman" w:cs="Times New Roman"/>
      <w:kern w:val="0"/>
      <w:szCs w:val="20"/>
      <w14:ligatures w14:val="none"/>
    </w:rPr>
  </w:style>
  <w:style w:type="paragraph" w:styleId="Pagrindiniotekstopirmatrauka">
    <w:name w:val="Body Text First Indent"/>
    <w:basedOn w:val="Pagrindinistekstas"/>
    <w:link w:val="PagrindiniotekstopirmatraukaDiagrama"/>
    <w:rsid w:val="00725BDE"/>
    <w:pPr>
      <w:spacing w:after="0"/>
      <w:ind w:firstLine="360"/>
    </w:pPr>
  </w:style>
  <w:style w:type="character" w:customStyle="1" w:styleId="PagrindiniotekstopirmatraukaDiagrama">
    <w:name w:val="Pagrindinio teksto pirma įtrauka Diagrama"/>
    <w:basedOn w:val="PagrindinistekstasDiagrama"/>
    <w:link w:val="Pagrindiniotekstopirmatrauka"/>
    <w:rsid w:val="00725BDE"/>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semiHidden/>
    <w:unhideWhenUsed/>
    <w:rsid w:val="00725BDE"/>
    <w:pPr>
      <w:spacing w:after="120" w:line="240" w:lineRule="auto"/>
      <w:ind w:left="283"/>
    </w:pPr>
    <w:rPr>
      <w:rFonts w:ascii="Times New Roman" w:eastAsia="Times New Roman" w:hAnsi="Times New Roman" w:cs="Times New Roman"/>
      <w:kern w:val="0"/>
      <w:szCs w:val="20"/>
      <w14:ligatures w14:val="none"/>
    </w:rPr>
  </w:style>
  <w:style w:type="character" w:customStyle="1" w:styleId="PagrindiniotekstotraukaDiagrama">
    <w:name w:val="Pagrindinio teksto įtrauka Diagrama"/>
    <w:basedOn w:val="Numatytasispastraiposriftas"/>
    <w:link w:val="Pagrindiniotekstotrauka"/>
    <w:semiHidden/>
    <w:rsid w:val="00725BDE"/>
    <w:rPr>
      <w:rFonts w:ascii="Times New Roman" w:eastAsia="Times New Roman" w:hAnsi="Times New Roman" w:cs="Times New Roman"/>
      <w:kern w:val="0"/>
      <w:szCs w:val="20"/>
      <w14:ligatures w14:val="none"/>
    </w:rPr>
  </w:style>
  <w:style w:type="paragraph" w:styleId="Pagrindiniotekstopirmatrauka2">
    <w:name w:val="Body Text First Indent 2"/>
    <w:basedOn w:val="Pagrindiniotekstotrauka"/>
    <w:link w:val="Pagrindiniotekstopirmatrauka2Diagrama"/>
    <w:unhideWhenUsed/>
    <w:rsid w:val="00725BDE"/>
    <w:pPr>
      <w:spacing w:after="0"/>
      <w:ind w:left="360" w:firstLine="360"/>
    </w:pPr>
  </w:style>
  <w:style w:type="character" w:customStyle="1" w:styleId="Pagrindiniotekstopirmatrauka2Diagrama">
    <w:name w:val="Pagrindinio teksto pirma įtrauka 2 Diagrama"/>
    <w:basedOn w:val="PagrindiniotekstotraukaDiagrama"/>
    <w:link w:val="Pagrindiniotekstopirmatrauka2"/>
    <w:rsid w:val="00725BDE"/>
    <w:rPr>
      <w:rFonts w:ascii="Times New Roman" w:eastAsia="Times New Roman" w:hAnsi="Times New Roman" w:cs="Times New Roman"/>
      <w:kern w:val="0"/>
      <w:szCs w:val="20"/>
      <w14:ligatures w14:val="none"/>
    </w:rPr>
  </w:style>
  <w:style w:type="table" w:customStyle="1" w:styleId="Lentelstinklelis1">
    <w:name w:val="Lentelės tinklelis1"/>
    <w:basedOn w:val="prastojilentel"/>
    <w:next w:val="Lentelstinklelis"/>
    <w:uiPriority w:val="39"/>
    <w:rsid w:val="00725BD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nhideWhenUsed/>
    <w:rsid w:val="00725BDE"/>
    <w:pPr>
      <w:tabs>
        <w:tab w:val="center" w:pos="4819"/>
        <w:tab w:val="right" w:pos="9638"/>
      </w:tabs>
      <w:spacing w:after="0" w:line="240" w:lineRule="auto"/>
    </w:pPr>
    <w:rPr>
      <w:rFonts w:ascii="Times New Roman" w:eastAsia="Times New Roman" w:hAnsi="Times New Roman" w:cs="Times New Roman"/>
      <w:kern w:val="0"/>
      <w:szCs w:val="20"/>
      <w14:ligatures w14:val="none"/>
    </w:rPr>
  </w:style>
  <w:style w:type="character" w:customStyle="1" w:styleId="PoratDiagrama">
    <w:name w:val="Poraštė Diagrama"/>
    <w:basedOn w:val="Numatytasispastraiposriftas"/>
    <w:link w:val="Porat"/>
    <w:rsid w:val="00725BDE"/>
    <w:rPr>
      <w:rFonts w:ascii="Times New Roman" w:eastAsia="Times New Roman" w:hAnsi="Times New Roman" w:cs="Times New Roman"/>
      <w:kern w:val="0"/>
      <w:szCs w:val="20"/>
      <w14:ligatures w14:val="none"/>
    </w:rPr>
  </w:style>
  <w:style w:type="paragraph" w:customStyle="1" w:styleId="paragraph">
    <w:name w:val="paragraph"/>
    <w:basedOn w:val="prastasis"/>
    <w:rsid w:val="00725BDE"/>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prastasiniatinklio">
    <w:name w:val="Normal (Web)"/>
    <w:basedOn w:val="prastasis"/>
    <w:uiPriority w:val="99"/>
    <w:semiHidden/>
    <w:unhideWhenUsed/>
    <w:rsid w:val="00725BDE"/>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Hipersaitas">
    <w:name w:val="Hyperlink"/>
    <w:basedOn w:val="Numatytasispastraiposriftas"/>
    <w:rsid w:val="00725BDE"/>
    <w:rPr>
      <w:color w:val="0000FF"/>
      <w:u w:val="single" w:color="000000"/>
    </w:rPr>
  </w:style>
  <w:style w:type="paragraph" w:styleId="Antrats">
    <w:name w:val="header"/>
    <w:basedOn w:val="prastasis"/>
    <w:link w:val="AntratsDiagrama1"/>
    <w:uiPriority w:val="99"/>
    <w:unhideWhenUsed/>
    <w:rsid w:val="00725BDE"/>
    <w:pPr>
      <w:tabs>
        <w:tab w:val="center" w:pos="4513"/>
        <w:tab w:val="right" w:pos="9026"/>
      </w:tabs>
      <w:spacing w:after="0" w:line="240" w:lineRule="auto"/>
    </w:pPr>
  </w:style>
  <w:style w:type="character" w:customStyle="1" w:styleId="AntratsDiagrama1">
    <w:name w:val="Antraštės Diagrama1"/>
    <w:basedOn w:val="Numatytasispastraiposriftas"/>
    <w:link w:val="Antrats"/>
    <w:uiPriority w:val="99"/>
    <w:rsid w:val="00725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ituvos.lt/" TargetMode="Externa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NMPP</a:t>
            </a:r>
            <a:r>
              <a:rPr lang="lt-LT" baseline="0"/>
              <a:t> 4 klasės matematikos pasiekimai </a:t>
            </a:r>
            <a:endParaRPr lang="lt-LT"/>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7.054462706131466E-2"/>
          <c:y val="0.19869969040247681"/>
          <c:w val="0.88288959878269002"/>
          <c:h val="0.41753297091733504"/>
        </c:manualLayout>
      </c:layout>
      <c:barChart>
        <c:barDir val="col"/>
        <c:grouping val="clustered"/>
        <c:varyColors val="0"/>
        <c:ser>
          <c:idx val="0"/>
          <c:order val="0"/>
          <c:tx>
            <c:strRef>
              <c:f>Lapas1!$B$1</c:f>
              <c:strCache>
                <c:ptCount val="1"/>
                <c:pt idx="0">
                  <c:v>2024-2025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Aukštesnysis</c:v>
                </c:pt>
                <c:pt idx="1">
                  <c:v>Pagrindinis</c:v>
                </c:pt>
                <c:pt idx="2">
                  <c:v>Patenkinamas</c:v>
                </c:pt>
                <c:pt idx="3">
                  <c:v>Slenkstinis</c:v>
                </c:pt>
                <c:pt idx="4">
                  <c:v>Nepasiekisių patenkinamo</c:v>
                </c:pt>
              </c:strCache>
            </c:strRef>
          </c:cat>
          <c:val>
            <c:numRef>
              <c:f>Lapas1!$B$2:$B$6</c:f>
              <c:numCache>
                <c:formatCode>General</c:formatCode>
                <c:ptCount val="5"/>
                <c:pt idx="0">
                  <c:v>0</c:v>
                </c:pt>
                <c:pt idx="1">
                  <c:v>60</c:v>
                </c:pt>
                <c:pt idx="2">
                  <c:v>26.7</c:v>
                </c:pt>
                <c:pt idx="3">
                  <c:v>13.3</c:v>
                </c:pt>
                <c:pt idx="4">
                  <c:v>0</c:v>
                </c:pt>
              </c:numCache>
            </c:numRef>
          </c:val>
          <c:extLst>
            <c:ext xmlns:c16="http://schemas.microsoft.com/office/drawing/2014/chart" uri="{C3380CC4-5D6E-409C-BE32-E72D297353CC}">
              <c16:uniqueId val="{00000000-68B3-4ED3-8062-2FEE3923334B}"/>
            </c:ext>
          </c:extLst>
        </c:ser>
        <c:ser>
          <c:idx val="1"/>
          <c:order val="1"/>
          <c:tx>
            <c:strRef>
              <c:f>Lapas1!$C$1</c:f>
              <c:strCache>
                <c:ptCount val="1"/>
                <c:pt idx="0">
                  <c:v>2025-2026</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Aukštesnysis</c:v>
                </c:pt>
                <c:pt idx="1">
                  <c:v>Pagrindinis</c:v>
                </c:pt>
                <c:pt idx="2">
                  <c:v>Patenkinamas</c:v>
                </c:pt>
                <c:pt idx="3">
                  <c:v>Slenkstinis</c:v>
                </c:pt>
                <c:pt idx="4">
                  <c:v>Nepasiekisių patenkinamo</c:v>
                </c:pt>
              </c:strCache>
            </c:strRef>
          </c:cat>
          <c:val>
            <c:numRef>
              <c:f>Lapas1!$C$2:$C$6</c:f>
              <c:numCache>
                <c:formatCode>General</c:formatCode>
                <c:ptCount val="5"/>
                <c:pt idx="0">
                  <c:v>7</c:v>
                </c:pt>
                <c:pt idx="1">
                  <c:v>47</c:v>
                </c:pt>
                <c:pt idx="2">
                  <c:v>47</c:v>
                </c:pt>
                <c:pt idx="3">
                  <c:v>0</c:v>
                </c:pt>
              </c:numCache>
            </c:numRef>
          </c:val>
          <c:extLst>
            <c:ext xmlns:c16="http://schemas.microsoft.com/office/drawing/2014/chart" uri="{C3380CC4-5D6E-409C-BE32-E72D297353CC}">
              <c16:uniqueId val="{00000001-68B3-4ED3-8062-2FEE3923334B}"/>
            </c:ext>
          </c:extLst>
        </c:ser>
        <c:ser>
          <c:idx val="2"/>
          <c:order val="2"/>
          <c:tx>
            <c:strRef>
              <c:f>Lapas1!$D$1</c:f>
              <c:strCache>
                <c:ptCount val="1"/>
                <c:pt idx="0">
                  <c:v>Stulpelis1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Aukštesnysis</c:v>
                </c:pt>
                <c:pt idx="1">
                  <c:v>Pagrindinis</c:v>
                </c:pt>
                <c:pt idx="2">
                  <c:v>Patenkinamas</c:v>
                </c:pt>
                <c:pt idx="3">
                  <c:v>Slenkstinis</c:v>
                </c:pt>
                <c:pt idx="4">
                  <c:v>Nepasiekisių patenkinamo</c:v>
                </c:pt>
              </c:strCache>
            </c:strRef>
          </c:cat>
          <c:val>
            <c:numRef>
              <c:f>Lapas1!$D$2:$D$6</c:f>
              <c:numCache>
                <c:formatCode>General</c:formatCode>
                <c:ptCount val="5"/>
              </c:numCache>
            </c:numRef>
          </c:val>
          <c:extLst>
            <c:ext xmlns:c16="http://schemas.microsoft.com/office/drawing/2014/chart" uri="{C3380CC4-5D6E-409C-BE32-E72D297353CC}">
              <c16:uniqueId val="{00000002-68B3-4ED3-8062-2FEE3923334B}"/>
            </c:ext>
          </c:extLst>
        </c:ser>
        <c:dLbls>
          <c:showLegendKey val="0"/>
          <c:showVal val="0"/>
          <c:showCatName val="0"/>
          <c:showSerName val="0"/>
          <c:showPercent val="0"/>
          <c:showBubbleSize val="0"/>
        </c:dLbls>
        <c:gapWidth val="219"/>
        <c:overlap val="-27"/>
        <c:axId val="1512683552"/>
        <c:axId val="1512687392"/>
      </c:barChart>
      <c:catAx>
        <c:axId val="151268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12687392"/>
        <c:crosses val="autoZero"/>
        <c:auto val="1"/>
        <c:lblAlgn val="ctr"/>
        <c:lblOffset val="100"/>
        <c:noMultiLvlLbl val="0"/>
      </c:catAx>
      <c:valAx>
        <c:axId val="1512687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12683552"/>
        <c:crosses val="autoZero"/>
        <c:crossBetween val="between"/>
      </c:valAx>
      <c:spPr>
        <a:noFill/>
        <a:ln>
          <a:noFill/>
        </a:ln>
        <a:effectLst/>
      </c:spPr>
    </c:plotArea>
    <c:legend>
      <c:legendPos val="b"/>
      <c:legendEntry>
        <c:idx val="2"/>
        <c:delete val="1"/>
      </c:legendEntry>
      <c:layout>
        <c:manualLayout>
          <c:xMode val="edge"/>
          <c:yMode val="edge"/>
          <c:x val="0.20687463906941783"/>
          <c:y val="0.86455035225859922"/>
          <c:w val="0.51640206062717131"/>
          <c:h val="0.104489895419419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NMPP 4 klasės skaitymo pasiekimai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6.7151392656827125E-2"/>
          <c:y val="0.26234899328859063"/>
          <c:w val="0.89776601707859172"/>
          <c:h val="0.36813137451778261"/>
        </c:manualLayout>
      </c:layout>
      <c:barChart>
        <c:barDir val="col"/>
        <c:grouping val="clustered"/>
        <c:varyColors val="0"/>
        <c:ser>
          <c:idx val="0"/>
          <c:order val="0"/>
          <c:tx>
            <c:strRef>
              <c:f>Lapas1!$B$1</c:f>
              <c:strCache>
                <c:ptCount val="1"/>
                <c:pt idx="0">
                  <c:v>2024-2025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Aukštesnysis</c:v>
                </c:pt>
                <c:pt idx="1">
                  <c:v>Pagrindinis</c:v>
                </c:pt>
                <c:pt idx="2">
                  <c:v>Patenkinamas</c:v>
                </c:pt>
                <c:pt idx="3">
                  <c:v>Slenkstinis</c:v>
                </c:pt>
                <c:pt idx="4">
                  <c:v>Nepasiekusių patenkinamo</c:v>
                </c:pt>
              </c:strCache>
            </c:strRef>
          </c:cat>
          <c:val>
            <c:numRef>
              <c:f>Lapas1!$B$2:$B$6</c:f>
              <c:numCache>
                <c:formatCode>General</c:formatCode>
                <c:ptCount val="5"/>
                <c:pt idx="0">
                  <c:v>6.7</c:v>
                </c:pt>
                <c:pt idx="1">
                  <c:v>60</c:v>
                </c:pt>
                <c:pt idx="2">
                  <c:v>26.7</c:v>
                </c:pt>
                <c:pt idx="3">
                  <c:v>13.3</c:v>
                </c:pt>
                <c:pt idx="4">
                  <c:v>0</c:v>
                </c:pt>
              </c:numCache>
            </c:numRef>
          </c:val>
          <c:extLst>
            <c:ext xmlns:c16="http://schemas.microsoft.com/office/drawing/2014/chart" uri="{C3380CC4-5D6E-409C-BE32-E72D297353CC}">
              <c16:uniqueId val="{00000000-5CBE-435A-AC2C-11F7B4E7F05B}"/>
            </c:ext>
          </c:extLst>
        </c:ser>
        <c:ser>
          <c:idx val="1"/>
          <c:order val="1"/>
          <c:tx>
            <c:strRef>
              <c:f>Lapas1!$C$1</c:f>
              <c:strCache>
                <c:ptCount val="1"/>
                <c:pt idx="0">
                  <c:v>2025-2026</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Aukštesnysis</c:v>
                </c:pt>
                <c:pt idx="1">
                  <c:v>Pagrindinis</c:v>
                </c:pt>
                <c:pt idx="2">
                  <c:v>Patenkinamas</c:v>
                </c:pt>
                <c:pt idx="3">
                  <c:v>Slenkstinis</c:v>
                </c:pt>
                <c:pt idx="4">
                  <c:v>Nepasiekusių patenkinamo</c:v>
                </c:pt>
              </c:strCache>
            </c:strRef>
          </c:cat>
          <c:val>
            <c:numRef>
              <c:f>Lapas1!$C$2:$C$6</c:f>
              <c:numCache>
                <c:formatCode>General</c:formatCode>
                <c:ptCount val="5"/>
                <c:pt idx="0">
                  <c:v>0</c:v>
                </c:pt>
                <c:pt idx="1">
                  <c:v>60</c:v>
                </c:pt>
                <c:pt idx="2">
                  <c:v>20</c:v>
                </c:pt>
                <c:pt idx="3">
                  <c:v>13</c:v>
                </c:pt>
                <c:pt idx="4">
                  <c:v>7</c:v>
                </c:pt>
              </c:numCache>
            </c:numRef>
          </c:val>
          <c:extLst>
            <c:ext xmlns:c16="http://schemas.microsoft.com/office/drawing/2014/chart" uri="{C3380CC4-5D6E-409C-BE32-E72D297353CC}">
              <c16:uniqueId val="{00000001-5CBE-435A-AC2C-11F7B4E7F05B}"/>
            </c:ext>
          </c:extLst>
        </c:ser>
        <c:ser>
          <c:idx val="2"/>
          <c:order val="2"/>
          <c:tx>
            <c:strRef>
              <c:f>Lapas1!$D$1</c:f>
              <c:strCache>
                <c:ptCount val="1"/>
                <c:pt idx="0">
                  <c:v>Stulpelis1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Aukštesnysis</c:v>
                </c:pt>
                <c:pt idx="1">
                  <c:v>Pagrindinis</c:v>
                </c:pt>
                <c:pt idx="2">
                  <c:v>Patenkinamas</c:v>
                </c:pt>
                <c:pt idx="3">
                  <c:v>Slenkstinis</c:v>
                </c:pt>
                <c:pt idx="4">
                  <c:v>Nepasiekusių patenkinamo</c:v>
                </c:pt>
              </c:strCache>
            </c:strRef>
          </c:cat>
          <c:val>
            <c:numRef>
              <c:f>Lapas1!$D$2:$D$6</c:f>
              <c:numCache>
                <c:formatCode>General</c:formatCode>
                <c:ptCount val="5"/>
              </c:numCache>
            </c:numRef>
          </c:val>
          <c:extLst>
            <c:ext xmlns:c16="http://schemas.microsoft.com/office/drawing/2014/chart" uri="{C3380CC4-5D6E-409C-BE32-E72D297353CC}">
              <c16:uniqueId val="{00000002-5CBE-435A-AC2C-11F7B4E7F05B}"/>
            </c:ext>
          </c:extLst>
        </c:ser>
        <c:dLbls>
          <c:showLegendKey val="0"/>
          <c:showVal val="0"/>
          <c:showCatName val="0"/>
          <c:showSerName val="0"/>
          <c:showPercent val="0"/>
          <c:showBubbleSize val="0"/>
        </c:dLbls>
        <c:gapWidth val="219"/>
        <c:overlap val="-27"/>
        <c:axId val="1512683552"/>
        <c:axId val="1512687392"/>
      </c:barChart>
      <c:catAx>
        <c:axId val="151268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12687392"/>
        <c:crosses val="autoZero"/>
        <c:auto val="1"/>
        <c:lblAlgn val="ctr"/>
        <c:lblOffset val="100"/>
        <c:noMultiLvlLbl val="0"/>
      </c:catAx>
      <c:valAx>
        <c:axId val="1512687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12683552"/>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7BE85-1B2D-4232-B06A-E60B22CA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46682</Words>
  <Characters>26610</Characters>
  <Application>Microsoft Office Word</Application>
  <DocSecurity>0</DocSecurity>
  <Lines>221</Lines>
  <Paragraphs>146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Breslavskienė</dc:creator>
  <cp:keywords/>
  <dc:description/>
  <cp:lastModifiedBy>linned</cp:lastModifiedBy>
  <cp:revision>2</cp:revision>
  <cp:lastPrinted>2026-08-26T21:00:00Z</cp:lastPrinted>
  <dcterms:created xsi:type="dcterms:W3CDTF">2026-09-30T13:03:00Z</dcterms:created>
  <dcterms:modified xsi:type="dcterms:W3CDTF">2026-09-30T13:03:00Z</dcterms:modified>
</cp:coreProperties>
</file>